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全国人民代表大会常务委员会关于批准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《国务院关于职工探亲待遇的规定》的决议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第一条 </w:t>
      </w:r>
      <w:r>
        <w:rPr>
          <w:rFonts w:hint="eastAsia" w:ascii="仿宋" w:hAnsi="仿宋" w:eastAsia="仿宋" w:cs="仿宋"/>
          <w:sz w:val="32"/>
          <w:szCs w:val="32"/>
        </w:rPr>
        <w:t xml:space="preserve">   为了适当地解决职工同亲属长期远居两地的探亲问题，特制定本规定。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第二条  </w:t>
      </w:r>
      <w:r>
        <w:rPr>
          <w:rFonts w:hint="eastAsia" w:ascii="仿宋" w:hAnsi="仿宋" w:eastAsia="仿宋" w:cs="仿宋"/>
          <w:sz w:val="32"/>
          <w:szCs w:val="32"/>
        </w:rPr>
        <w:t xml:space="preserve">  凡在国家机关、人民团体和全民所有制企业、事业单位工作满一年的固定职工，与配偶不住在一起，又不能在公休假日团聚的，可以享受本规定探望配偶的待遇；与父亲、母亲都不住在一起，又不能在公休假日团聚的，可以享受本规定探望父母的待遇。但是，职工与父亲或与母亲一方能够在公休假日团聚的，不能享受本规定探望父母的待遇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第三条 </w:t>
      </w:r>
      <w:r>
        <w:rPr>
          <w:rFonts w:hint="eastAsia" w:ascii="仿宋" w:hAnsi="仿宋" w:eastAsia="仿宋" w:cs="仿宋"/>
          <w:sz w:val="32"/>
          <w:szCs w:val="32"/>
        </w:rPr>
        <w:t xml:space="preserve">   职工探亲假期：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（一）职工探望配偶的，每年给予一方探亲假一次，假期为三十天。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（二）未婚职工探望父母，原则上每年给假一次，假期为二十天。如果因为工作需要，本单位当年不能给予假期，或者职工自愿两年探亲一次的，可以两年给假一次，假期为四十五天。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（三）已婚职工探望父母的，每四年给假一次，假期为二十天。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探亲假期是指职工与配偶、父、母团聚的时间，另外，根据实际需要给予路程假。上述假期均包括公休假日和法定节日在内。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第四条</w:t>
      </w:r>
      <w:r>
        <w:rPr>
          <w:rFonts w:hint="eastAsia" w:ascii="仿宋" w:hAnsi="仿宋" w:eastAsia="仿宋" w:cs="仿宋"/>
          <w:sz w:val="32"/>
          <w:szCs w:val="32"/>
        </w:rPr>
        <w:t xml:space="preserve">    凡实行休假制度的职工（例如学校的教职工），应该在休假期间探亲；如果休假期较短，可由本单位适当安排，补足其探亲假的天数。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第五条</w:t>
      </w:r>
      <w:r>
        <w:rPr>
          <w:rFonts w:hint="eastAsia" w:ascii="仿宋" w:hAnsi="仿宋" w:eastAsia="仿宋" w:cs="仿宋"/>
          <w:sz w:val="32"/>
          <w:szCs w:val="32"/>
        </w:rPr>
        <w:t xml:space="preserve">    职工在规定的探亲假期和路程假期内，按照本人的标准工资发给工资。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第六条</w:t>
      </w:r>
      <w:r>
        <w:rPr>
          <w:rFonts w:hint="eastAsia" w:ascii="仿宋" w:hAnsi="仿宋" w:eastAsia="仿宋" w:cs="仿宋"/>
          <w:sz w:val="32"/>
          <w:szCs w:val="32"/>
        </w:rPr>
        <w:t xml:space="preserve">    职工探望配偶和未婚职工探望父母的往返路费，由所在单位负担。已婚职工探望父母的往返路费，在本人月标准工资百分之三十以内的，由本人自理，超过部分由所在单位负担。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第七条</w:t>
      </w:r>
      <w:r>
        <w:rPr>
          <w:rFonts w:hint="eastAsia" w:ascii="仿宋" w:hAnsi="仿宋" w:eastAsia="仿宋" w:cs="仿宋"/>
          <w:sz w:val="32"/>
          <w:szCs w:val="32"/>
        </w:rPr>
        <w:t xml:space="preserve">    各省、直辖市人民政府可以根据本规定制定实施细则，并抄送国家劳动总局备案。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自治区可以根据本规定的精神制定探亲规定，报国务院批准执行。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第八条 </w:t>
      </w:r>
      <w:r>
        <w:rPr>
          <w:rFonts w:hint="eastAsia" w:ascii="仿宋" w:hAnsi="仿宋" w:eastAsia="仿宋" w:cs="仿宋"/>
          <w:sz w:val="32"/>
          <w:szCs w:val="32"/>
        </w:rPr>
        <w:t xml:space="preserve">   集体所有制企业、事业单位职工的探亲待遇，由各省、自治区、直辖市人民政府根据本地区的实际情况自行规定。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第九条</w:t>
      </w:r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本规定自发布之日起施行。１９５８年２月９日《国务院关于工人、职员回家探亲的假期和工资待遇的暂行规定》同时废止。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DAyY2ZjZjRkZTNhZTk5M2UyNWIzMDZlYjUxNzQifQ=="/>
  </w:docVars>
  <w:rsids>
    <w:rsidRoot w:val="00765E8C"/>
    <w:rsid w:val="005D1CAD"/>
    <w:rsid w:val="00765E8C"/>
    <w:rsid w:val="00F60206"/>
    <w:rsid w:val="465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2</TotalTime>
  <ScaleCrop>false</ScaleCrop>
  <LinksUpToDate>false</LinksUpToDate>
  <CharactersWithSpaces>1025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2023-09-29T12:18:00Z</dcterms:created>
  <dc:creator>ASUS</dc:creator>
  <cp:lastModifiedBy>fluoxetine</cp:lastModifiedBy>
  <dcterms:modified xsi:type="dcterms:W3CDTF">2023-10-07T05:39:47Z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3C969269B35D4DDCB052864ECC72BD04_12</vt:lpwstr>
  </property>
</Properties>
</file>