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仿宋" w:hAnsi="仿宋" w:eastAsia="仿宋" w:cs="仿宋"/>
          <w:b/>
          <w:bCs/>
          <w:sz w:val="44"/>
          <w:szCs w:val="44"/>
        </w:rPr>
      </w:pPr>
      <w:r>
        <w:rPr>
          <w:rFonts w:hint="eastAsia" w:ascii="仿宋" w:hAnsi="仿宋" w:eastAsia="仿宋" w:cs="仿宋"/>
          <w:b/>
          <w:bCs/>
          <w:sz w:val="44"/>
          <w:szCs w:val="44"/>
        </w:rPr>
        <w:t>中华人民共和国人民防空法</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第一章　总则</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第一条</w:t>
      </w:r>
      <w:r>
        <w:rPr>
          <w:rFonts w:hint="eastAsia" w:ascii="仿宋" w:hAnsi="仿宋" w:eastAsia="仿宋" w:cs="仿宋"/>
          <w:sz w:val="32"/>
          <w:szCs w:val="32"/>
        </w:rPr>
        <w:t xml:space="preserve"> 为了有效地组织人民防空，保护人民的生命和财产安全，保障社会主义现代化建设的顺利进行，制定本法。</w:t>
      </w:r>
    </w:p>
    <w:p>
      <w:pPr>
        <w:rPr>
          <w:rFonts w:hint="eastAsia" w:ascii="仿宋" w:hAnsi="仿宋" w:eastAsia="仿宋" w:cs="仿宋"/>
          <w:sz w:val="32"/>
          <w:szCs w:val="32"/>
        </w:rPr>
      </w:pPr>
      <w:r>
        <w:rPr>
          <w:rFonts w:hint="eastAsia" w:ascii="仿宋" w:hAnsi="仿宋" w:eastAsia="仿宋" w:cs="仿宋"/>
          <w:b/>
          <w:bCs/>
          <w:sz w:val="32"/>
          <w:szCs w:val="32"/>
        </w:rPr>
        <w:t>第二条</w:t>
      </w:r>
      <w:r>
        <w:rPr>
          <w:rFonts w:hint="eastAsia" w:ascii="仿宋" w:hAnsi="仿宋" w:eastAsia="仿宋" w:cs="仿宋"/>
          <w:sz w:val="32"/>
          <w:szCs w:val="32"/>
        </w:rPr>
        <w:t xml:space="preserve"> 人民防空是国防的组成部分。国家根据国防需要，动员和组织群众采取防护措施，防范和减轻空袭危害。</w:t>
      </w:r>
    </w:p>
    <w:p>
      <w:pPr>
        <w:rPr>
          <w:rFonts w:hint="eastAsia" w:ascii="仿宋" w:hAnsi="仿宋" w:eastAsia="仿宋" w:cs="仿宋"/>
          <w:sz w:val="32"/>
          <w:szCs w:val="32"/>
        </w:rPr>
      </w:pPr>
      <w:r>
        <w:rPr>
          <w:rFonts w:hint="eastAsia" w:ascii="仿宋" w:hAnsi="仿宋" w:eastAsia="仿宋" w:cs="仿宋"/>
          <w:sz w:val="32"/>
          <w:szCs w:val="32"/>
        </w:rPr>
        <w:t>　　人民防空实行长期准备、重点建设、平战结合的方针，贯彻与经济建设协调发展、与城市建设相结合的原则。</w:t>
      </w:r>
    </w:p>
    <w:p>
      <w:pPr>
        <w:rPr>
          <w:rFonts w:hint="eastAsia" w:ascii="仿宋" w:hAnsi="仿宋" w:eastAsia="仿宋" w:cs="仿宋"/>
          <w:sz w:val="32"/>
          <w:szCs w:val="32"/>
        </w:rPr>
      </w:pPr>
      <w:r>
        <w:rPr>
          <w:rFonts w:hint="eastAsia" w:ascii="仿宋" w:hAnsi="仿宋" w:eastAsia="仿宋" w:cs="仿宋"/>
          <w:b/>
          <w:bCs/>
          <w:sz w:val="32"/>
          <w:szCs w:val="32"/>
        </w:rPr>
        <w:t xml:space="preserve">第三条 </w:t>
      </w:r>
      <w:r>
        <w:rPr>
          <w:rFonts w:hint="eastAsia" w:ascii="仿宋" w:hAnsi="仿宋" w:eastAsia="仿宋" w:cs="仿宋"/>
          <w:sz w:val="32"/>
          <w:szCs w:val="32"/>
        </w:rPr>
        <w:t>县级以上人民政府应当将人民防空建设纳入国民经济和社会发展计划。</w:t>
      </w:r>
    </w:p>
    <w:p>
      <w:pPr>
        <w:rPr>
          <w:rFonts w:hint="eastAsia" w:ascii="仿宋" w:hAnsi="仿宋" w:eastAsia="仿宋" w:cs="仿宋"/>
          <w:sz w:val="32"/>
          <w:szCs w:val="32"/>
        </w:rPr>
      </w:pPr>
      <w:r>
        <w:rPr>
          <w:rFonts w:hint="eastAsia" w:ascii="仿宋" w:hAnsi="仿宋" w:eastAsia="仿宋" w:cs="仿宋"/>
          <w:b/>
          <w:bCs/>
          <w:sz w:val="32"/>
          <w:szCs w:val="32"/>
        </w:rPr>
        <w:t>第四条</w:t>
      </w:r>
      <w:r>
        <w:rPr>
          <w:rFonts w:hint="eastAsia" w:ascii="仿宋" w:hAnsi="仿宋" w:eastAsia="仿宋" w:cs="仿宋"/>
          <w:sz w:val="32"/>
          <w:szCs w:val="32"/>
        </w:rPr>
        <w:t xml:space="preserve"> 人民防空经费由国家和社会共同负担。</w:t>
      </w:r>
    </w:p>
    <w:p>
      <w:pPr>
        <w:rPr>
          <w:rFonts w:hint="eastAsia" w:ascii="仿宋" w:hAnsi="仿宋" w:eastAsia="仿宋" w:cs="仿宋"/>
          <w:sz w:val="32"/>
          <w:szCs w:val="32"/>
        </w:rPr>
      </w:pPr>
      <w:r>
        <w:rPr>
          <w:rFonts w:hint="eastAsia" w:ascii="仿宋" w:hAnsi="仿宋" w:eastAsia="仿宋" w:cs="仿宋"/>
          <w:sz w:val="32"/>
          <w:szCs w:val="32"/>
        </w:rPr>
        <w:t>　　中央负担的人民防空经费，列入中央预算；县级以上地方各级人民政府负担的人民防空经费，列入地方各级预算。</w:t>
      </w:r>
    </w:p>
    <w:p>
      <w:pPr>
        <w:rPr>
          <w:rFonts w:hint="eastAsia" w:ascii="仿宋" w:hAnsi="仿宋" w:eastAsia="仿宋" w:cs="仿宋"/>
          <w:sz w:val="32"/>
          <w:szCs w:val="32"/>
        </w:rPr>
      </w:pPr>
      <w:r>
        <w:rPr>
          <w:rFonts w:hint="eastAsia" w:ascii="仿宋" w:hAnsi="仿宋" w:eastAsia="仿宋" w:cs="仿宋"/>
          <w:sz w:val="32"/>
          <w:szCs w:val="32"/>
        </w:rPr>
        <w:t>　　有关单位应当按照国家规定负担人民防空费用。</w:t>
      </w:r>
    </w:p>
    <w:p>
      <w:pPr>
        <w:rPr>
          <w:rFonts w:hint="eastAsia" w:ascii="仿宋" w:hAnsi="仿宋" w:eastAsia="仿宋" w:cs="仿宋"/>
          <w:sz w:val="32"/>
          <w:szCs w:val="32"/>
        </w:rPr>
      </w:pPr>
      <w:r>
        <w:rPr>
          <w:rFonts w:hint="eastAsia" w:ascii="仿宋" w:hAnsi="仿宋" w:eastAsia="仿宋" w:cs="仿宋"/>
          <w:b/>
          <w:bCs/>
          <w:sz w:val="32"/>
          <w:szCs w:val="32"/>
        </w:rPr>
        <w:t>第五条</w:t>
      </w:r>
      <w:r>
        <w:rPr>
          <w:rFonts w:hint="eastAsia" w:ascii="仿宋" w:hAnsi="仿宋" w:eastAsia="仿宋" w:cs="仿宋"/>
          <w:sz w:val="32"/>
          <w:szCs w:val="32"/>
        </w:rPr>
        <w:t xml:space="preserve"> 国家对人民防空设施建设按照有关规定给予优惠。</w:t>
      </w:r>
    </w:p>
    <w:p>
      <w:pPr>
        <w:rPr>
          <w:rFonts w:hint="eastAsia" w:ascii="仿宋" w:hAnsi="仿宋" w:eastAsia="仿宋" w:cs="仿宋"/>
          <w:sz w:val="32"/>
          <w:szCs w:val="32"/>
        </w:rPr>
      </w:pPr>
      <w:r>
        <w:rPr>
          <w:rFonts w:hint="eastAsia" w:ascii="仿宋" w:hAnsi="仿宋" w:eastAsia="仿宋" w:cs="仿宋"/>
          <w:sz w:val="32"/>
          <w:szCs w:val="32"/>
        </w:rPr>
        <w:t>　　国家鼓励、支持企业事业组织、社会团体和个人，通过多种途径，投资进行人民防空工程建设；人民防空工程平时由投资者使用管理，收益归投资者所有。</w:t>
      </w:r>
    </w:p>
    <w:p>
      <w:pPr>
        <w:rPr>
          <w:rFonts w:hint="eastAsia" w:ascii="仿宋" w:hAnsi="仿宋" w:eastAsia="仿宋" w:cs="仿宋"/>
          <w:sz w:val="32"/>
          <w:szCs w:val="32"/>
        </w:rPr>
      </w:pPr>
      <w:r>
        <w:rPr>
          <w:rFonts w:hint="eastAsia" w:ascii="仿宋" w:hAnsi="仿宋" w:eastAsia="仿宋" w:cs="仿宋"/>
          <w:b/>
          <w:bCs/>
          <w:sz w:val="32"/>
          <w:szCs w:val="32"/>
        </w:rPr>
        <w:t>第六条</w:t>
      </w:r>
      <w:r>
        <w:rPr>
          <w:rFonts w:hint="eastAsia" w:ascii="仿宋" w:hAnsi="仿宋" w:eastAsia="仿宋" w:cs="仿宋"/>
          <w:sz w:val="32"/>
          <w:szCs w:val="32"/>
        </w:rPr>
        <w:t xml:space="preserve"> 国务院、中央军事委员会领导全国的人民防空工作。</w:t>
      </w:r>
    </w:p>
    <w:p>
      <w:pPr>
        <w:rPr>
          <w:rFonts w:hint="eastAsia" w:ascii="仿宋" w:hAnsi="仿宋" w:eastAsia="仿宋" w:cs="仿宋"/>
          <w:sz w:val="32"/>
          <w:szCs w:val="32"/>
        </w:rPr>
      </w:pPr>
      <w:r>
        <w:rPr>
          <w:rFonts w:hint="eastAsia" w:ascii="仿宋" w:hAnsi="仿宋" w:eastAsia="仿宋" w:cs="仿宋"/>
          <w:sz w:val="32"/>
          <w:szCs w:val="32"/>
        </w:rPr>
        <w:t>　　大军区根据国务院、中央军事委员会的授权领导本区域的人民防空工作。</w:t>
      </w:r>
    </w:p>
    <w:p>
      <w:pPr>
        <w:rPr>
          <w:rFonts w:hint="eastAsia" w:ascii="仿宋" w:hAnsi="仿宋" w:eastAsia="仿宋" w:cs="仿宋"/>
          <w:sz w:val="32"/>
          <w:szCs w:val="32"/>
        </w:rPr>
      </w:pPr>
      <w:r>
        <w:rPr>
          <w:rFonts w:hint="eastAsia" w:ascii="仿宋" w:hAnsi="仿宋" w:eastAsia="仿宋" w:cs="仿宋"/>
          <w:sz w:val="32"/>
          <w:szCs w:val="32"/>
        </w:rPr>
        <w:t>　　县级以上地方各级人民政府和同级军事机关领导本行政区域的人民防空工作。</w:t>
      </w:r>
    </w:p>
    <w:p>
      <w:pPr>
        <w:rPr>
          <w:rFonts w:hint="eastAsia" w:ascii="仿宋" w:hAnsi="仿宋" w:eastAsia="仿宋" w:cs="仿宋"/>
          <w:sz w:val="32"/>
          <w:szCs w:val="32"/>
        </w:rPr>
      </w:pPr>
      <w:r>
        <w:rPr>
          <w:rFonts w:hint="eastAsia" w:ascii="仿宋" w:hAnsi="仿宋" w:eastAsia="仿宋" w:cs="仿宋"/>
          <w:b/>
          <w:bCs/>
          <w:sz w:val="32"/>
          <w:szCs w:val="32"/>
        </w:rPr>
        <w:t>第七条</w:t>
      </w:r>
      <w:r>
        <w:rPr>
          <w:rFonts w:hint="eastAsia" w:ascii="仿宋" w:hAnsi="仿宋" w:eastAsia="仿宋" w:cs="仿宋"/>
          <w:sz w:val="32"/>
          <w:szCs w:val="32"/>
        </w:rPr>
        <w:t xml:space="preserve"> 国家人民防空主管部门管理全国的人民防空工作。</w:t>
      </w:r>
    </w:p>
    <w:p>
      <w:pPr>
        <w:rPr>
          <w:rFonts w:hint="eastAsia" w:ascii="仿宋" w:hAnsi="仿宋" w:eastAsia="仿宋" w:cs="仿宋"/>
          <w:sz w:val="32"/>
          <w:szCs w:val="32"/>
        </w:rPr>
      </w:pPr>
      <w:r>
        <w:rPr>
          <w:rFonts w:hint="eastAsia" w:ascii="仿宋" w:hAnsi="仿宋" w:eastAsia="仿宋" w:cs="仿宋"/>
          <w:sz w:val="32"/>
          <w:szCs w:val="32"/>
        </w:rPr>
        <w:t>　　大军区人民防空主管部门管理本区域的人民防空工作。</w:t>
      </w:r>
    </w:p>
    <w:p>
      <w:pPr>
        <w:rPr>
          <w:rFonts w:hint="eastAsia" w:ascii="仿宋" w:hAnsi="仿宋" w:eastAsia="仿宋" w:cs="仿宋"/>
          <w:sz w:val="32"/>
          <w:szCs w:val="32"/>
        </w:rPr>
      </w:pPr>
      <w:r>
        <w:rPr>
          <w:rFonts w:hint="eastAsia" w:ascii="仿宋" w:hAnsi="仿宋" w:eastAsia="仿宋" w:cs="仿宋"/>
          <w:sz w:val="32"/>
          <w:szCs w:val="32"/>
        </w:rPr>
        <w:t>　　县级以上地方各级人民政府人民防空主管部门管理本行政区域的人民防空工作。</w:t>
      </w:r>
    </w:p>
    <w:p>
      <w:pPr>
        <w:rPr>
          <w:rFonts w:hint="eastAsia" w:ascii="仿宋" w:hAnsi="仿宋" w:eastAsia="仿宋" w:cs="仿宋"/>
          <w:sz w:val="32"/>
          <w:szCs w:val="32"/>
        </w:rPr>
      </w:pPr>
      <w:r>
        <w:rPr>
          <w:rFonts w:hint="eastAsia" w:ascii="仿宋" w:hAnsi="仿宋" w:eastAsia="仿宋" w:cs="仿宋"/>
          <w:sz w:val="32"/>
          <w:szCs w:val="32"/>
        </w:rPr>
        <w:t>　　中央国家机关人民防空主管部门管理中央国家机关的人民防空工作。</w:t>
      </w:r>
    </w:p>
    <w:p>
      <w:pPr>
        <w:rPr>
          <w:rFonts w:hint="eastAsia" w:ascii="仿宋" w:hAnsi="仿宋" w:eastAsia="仿宋" w:cs="仿宋"/>
          <w:sz w:val="32"/>
          <w:szCs w:val="32"/>
        </w:rPr>
      </w:pPr>
      <w:r>
        <w:rPr>
          <w:rFonts w:hint="eastAsia" w:ascii="仿宋" w:hAnsi="仿宋" w:eastAsia="仿宋" w:cs="仿宋"/>
          <w:sz w:val="32"/>
          <w:szCs w:val="32"/>
        </w:rPr>
        <w:t>　　人民防空主管部门的设置、职责和任务，由国务院、中央军事委员会规定。</w:t>
      </w:r>
    </w:p>
    <w:p>
      <w:pPr>
        <w:rPr>
          <w:rFonts w:hint="eastAsia" w:ascii="仿宋" w:hAnsi="仿宋" w:eastAsia="仿宋" w:cs="仿宋"/>
          <w:sz w:val="32"/>
          <w:szCs w:val="32"/>
        </w:rPr>
      </w:pPr>
      <w:r>
        <w:rPr>
          <w:rFonts w:hint="eastAsia" w:ascii="仿宋" w:hAnsi="仿宋" w:eastAsia="仿宋" w:cs="仿宋"/>
          <w:sz w:val="32"/>
          <w:szCs w:val="32"/>
        </w:rPr>
        <w:t>县级以上人民政府的计划、规划、建设等有关部门在各自的职责范围内负责有关的人民防空工作。</w:t>
      </w:r>
    </w:p>
    <w:p>
      <w:pPr>
        <w:rPr>
          <w:rFonts w:hint="eastAsia" w:ascii="仿宋" w:hAnsi="仿宋" w:eastAsia="仿宋" w:cs="仿宋"/>
          <w:sz w:val="32"/>
          <w:szCs w:val="32"/>
        </w:rPr>
      </w:pPr>
      <w:r>
        <w:rPr>
          <w:rFonts w:hint="eastAsia" w:ascii="仿宋" w:hAnsi="仿宋" w:eastAsia="仿宋" w:cs="仿宋"/>
          <w:b/>
          <w:bCs/>
          <w:sz w:val="32"/>
          <w:szCs w:val="32"/>
        </w:rPr>
        <w:t>第八条</w:t>
      </w:r>
      <w:r>
        <w:rPr>
          <w:rFonts w:hint="eastAsia" w:ascii="仿宋" w:hAnsi="仿宋" w:eastAsia="仿宋" w:cs="仿宋"/>
          <w:sz w:val="32"/>
          <w:szCs w:val="32"/>
        </w:rPr>
        <w:t xml:space="preserve"> 一切组织和个人都有得到人民防空保护的权利，都必须依法履行人民防空的义务。</w:t>
      </w:r>
    </w:p>
    <w:p>
      <w:pPr>
        <w:rPr>
          <w:rFonts w:hint="eastAsia" w:ascii="仿宋" w:hAnsi="仿宋" w:eastAsia="仿宋" w:cs="仿宋"/>
          <w:sz w:val="32"/>
          <w:szCs w:val="32"/>
        </w:rPr>
      </w:pPr>
      <w:r>
        <w:rPr>
          <w:rFonts w:hint="eastAsia" w:ascii="仿宋" w:hAnsi="仿宋" w:eastAsia="仿宋" w:cs="仿宋"/>
          <w:b/>
          <w:bCs/>
          <w:sz w:val="32"/>
          <w:szCs w:val="32"/>
        </w:rPr>
        <w:t>第九条</w:t>
      </w:r>
      <w:r>
        <w:rPr>
          <w:rFonts w:hint="eastAsia" w:ascii="仿宋" w:hAnsi="仿宋" w:eastAsia="仿宋" w:cs="仿宋"/>
          <w:sz w:val="32"/>
          <w:szCs w:val="32"/>
        </w:rPr>
        <w:t xml:space="preserve"> 国家保护人民防空设施不受侵害。禁止任何组织或者个人破坏、侵占人民防空设施。</w:t>
      </w:r>
    </w:p>
    <w:p>
      <w:pPr>
        <w:rPr>
          <w:rFonts w:hint="eastAsia" w:ascii="仿宋" w:hAnsi="仿宋" w:eastAsia="仿宋" w:cs="仿宋"/>
          <w:sz w:val="32"/>
          <w:szCs w:val="32"/>
        </w:rPr>
      </w:pPr>
      <w:r>
        <w:rPr>
          <w:rFonts w:hint="eastAsia" w:ascii="仿宋" w:hAnsi="仿宋" w:eastAsia="仿宋" w:cs="仿宋"/>
          <w:b/>
          <w:bCs/>
          <w:sz w:val="32"/>
          <w:szCs w:val="32"/>
        </w:rPr>
        <w:t xml:space="preserve">第十条 </w:t>
      </w:r>
      <w:r>
        <w:rPr>
          <w:rFonts w:hint="eastAsia" w:ascii="仿宋" w:hAnsi="仿宋" w:eastAsia="仿宋" w:cs="仿宋"/>
          <w:sz w:val="32"/>
          <w:szCs w:val="32"/>
        </w:rPr>
        <w:t>县级以上人民政府和军事机关对在人民防空工作中做出显著成绩的组织或者个人，给予奖励。</w:t>
      </w:r>
    </w:p>
    <w:p>
      <w:pPr>
        <w:rPr>
          <w:rFonts w:hint="eastAsia" w:ascii="仿宋" w:hAnsi="仿宋" w:eastAsia="仿宋" w:cs="仿宋"/>
          <w:sz w:val="32"/>
          <w:szCs w:val="32"/>
        </w:rPr>
      </w:pPr>
    </w:p>
    <w:p>
      <w:pPr>
        <w:rPr>
          <w:rFonts w:hint="eastAsia" w:ascii="仿宋" w:hAnsi="仿宋" w:eastAsia="仿宋" w:cs="仿宋"/>
          <w:sz w:val="32"/>
          <w:szCs w:val="32"/>
        </w:rPr>
      </w:pPr>
    </w:p>
    <w:p>
      <w:pPr>
        <w:ind w:firstLine="321" w:firstLineChars="100"/>
        <w:jc w:val="center"/>
        <w:rPr>
          <w:rFonts w:hint="eastAsia" w:ascii="楷体" w:hAnsi="楷体" w:eastAsia="楷体" w:cs="楷体"/>
          <w:b/>
          <w:bCs/>
          <w:sz w:val="32"/>
          <w:szCs w:val="32"/>
        </w:rPr>
      </w:pPr>
      <w:r>
        <w:rPr>
          <w:rFonts w:hint="eastAsia" w:ascii="楷体" w:hAnsi="楷体" w:eastAsia="楷体" w:cs="楷体"/>
          <w:b/>
          <w:bCs/>
          <w:sz w:val="32"/>
          <w:szCs w:val="32"/>
        </w:rPr>
        <w:t>第二章　防护重点</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第十一条</w:t>
      </w:r>
      <w:r>
        <w:rPr>
          <w:rFonts w:hint="eastAsia" w:ascii="仿宋" w:hAnsi="仿宋" w:eastAsia="仿宋" w:cs="仿宋"/>
          <w:sz w:val="32"/>
          <w:szCs w:val="32"/>
        </w:rPr>
        <w:t xml:space="preserve"> 城市是人民防空的重点。国家对城市实行分类防护。</w:t>
      </w:r>
    </w:p>
    <w:p>
      <w:pPr>
        <w:rPr>
          <w:rFonts w:hint="eastAsia" w:ascii="仿宋" w:hAnsi="仿宋" w:eastAsia="仿宋" w:cs="仿宋"/>
          <w:sz w:val="32"/>
          <w:szCs w:val="32"/>
        </w:rPr>
      </w:pPr>
      <w:r>
        <w:rPr>
          <w:rFonts w:hint="eastAsia" w:ascii="仿宋" w:hAnsi="仿宋" w:eastAsia="仿宋" w:cs="仿宋"/>
          <w:sz w:val="32"/>
          <w:szCs w:val="32"/>
        </w:rPr>
        <w:t>　　城市的防护类别、防护标准，由国务院、中央军事委员会规定。</w:t>
      </w:r>
    </w:p>
    <w:p>
      <w:pPr>
        <w:rPr>
          <w:rFonts w:hint="eastAsia" w:ascii="仿宋" w:hAnsi="仿宋" w:eastAsia="仿宋" w:cs="仿宋"/>
          <w:sz w:val="32"/>
          <w:szCs w:val="32"/>
        </w:rPr>
      </w:pPr>
      <w:r>
        <w:rPr>
          <w:rFonts w:hint="eastAsia" w:ascii="仿宋" w:hAnsi="仿宋" w:eastAsia="仿宋" w:cs="仿宋"/>
          <w:b/>
          <w:bCs/>
          <w:sz w:val="32"/>
          <w:szCs w:val="32"/>
        </w:rPr>
        <w:t>第十二条</w:t>
      </w:r>
      <w:r>
        <w:rPr>
          <w:rFonts w:hint="eastAsia" w:ascii="仿宋" w:hAnsi="仿宋" w:eastAsia="仿宋" w:cs="仿宋"/>
          <w:sz w:val="32"/>
          <w:szCs w:val="32"/>
        </w:rPr>
        <w:t xml:space="preserve"> 城市人民政府应当制定防空袭方案及实施计划，必要时可以组织演习。</w:t>
      </w:r>
    </w:p>
    <w:p>
      <w:pPr>
        <w:rPr>
          <w:rFonts w:hint="eastAsia" w:ascii="仿宋" w:hAnsi="仿宋" w:eastAsia="仿宋" w:cs="仿宋"/>
          <w:sz w:val="32"/>
          <w:szCs w:val="32"/>
        </w:rPr>
      </w:pPr>
      <w:r>
        <w:rPr>
          <w:rFonts w:hint="eastAsia" w:ascii="仿宋" w:hAnsi="仿宋" w:eastAsia="仿宋" w:cs="仿宋"/>
          <w:b/>
          <w:bCs/>
          <w:sz w:val="32"/>
          <w:szCs w:val="32"/>
        </w:rPr>
        <w:t>第十三条</w:t>
      </w:r>
      <w:r>
        <w:rPr>
          <w:rFonts w:hint="eastAsia" w:ascii="仿宋" w:hAnsi="仿宋" w:eastAsia="仿宋" w:cs="仿宋"/>
          <w:sz w:val="32"/>
          <w:szCs w:val="32"/>
        </w:rPr>
        <w:t xml:space="preserve"> 城市人民政府应当制定人民防空工程建设规划，并纳入城市总体规划。</w:t>
      </w:r>
    </w:p>
    <w:p>
      <w:pPr>
        <w:rPr>
          <w:rFonts w:hint="eastAsia" w:ascii="仿宋" w:hAnsi="仿宋" w:eastAsia="仿宋" w:cs="仿宋"/>
          <w:sz w:val="32"/>
          <w:szCs w:val="32"/>
        </w:rPr>
      </w:pPr>
      <w:r>
        <w:rPr>
          <w:rFonts w:hint="eastAsia" w:ascii="仿宋" w:hAnsi="仿宋" w:eastAsia="仿宋" w:cs="仿宋"/>
          <w:b/>
          <w:bCs/>
          <w:sz w:val="32"/>
          <w:szCs w:val="32"/>
        </w:rPr>
        <w:t>第十四条</w:t>
      </w:r>
      <w:r>
        <w:rPr>
          <w:rFonts w:hint="eastAsia" w:ascii="仿宋" w:hAnsi="仿宋" w:eastAsia="仿宋" w:cs="仿宋"/>
          <w:sz w:val="32"/>
          <w:szCs w:val="32"/>
        </w:rPr>
        <w:t xml:space="preserve"> 城市的地下交通干线以及其他地下工程的建设，应当兼顾人民防空需要。</w:t>
      </w:r>
    </w:p>
    <w:p>
      <w:pPr>
        <w:rPr>
          <w:rFonts w:hint="eastAsia" w:ascii="仿宋" w:hAnsi="仿宋" w:eastAsia="仿宋" w:cs="仿宋"/>
          <w:sz w:val="32"/>
          <w:szCs w:val="32"/>
        </w:rPr>
      </w:pPr>
      <w:r>
        <w:rPr>
          <w:rFonts w:hint="eastAsia" w:ascii="仿宋" w:hAnsi="仿宋" w:eastAsia="仿宋" w:cs="仿宋"/>
          <w:b/>
          <w:bCs/>
          <w:sz w:val="32"/>
          <w:szCs w:val="32"/>
        </w:rPr>
        <w:t>第十五条</w:t>
      </w:r>
      <w:r>
        <w:rPr>
          <w:rFonts w:hint="eastAsia" w:ascii="仿宋" w:hAnsi="仿宋" w:eastAsia="仿宋" w:cs="仿宋"/>
          <w:sz w:val="32"/>
          <w:szCs w:val="32"/>
        </w:rPr>
        <w:t xml:space="preserve"> 为战时储备粮食、医药、油料和其他必需物资的工程，应当建在地下或者其他隐蔽地点。</w:t>
      </w:r>
    </w:p>
    <w:p>
      <w:pPr>
        <w:rPr>
          <w:rFonts w:hint="eastAsia" w:ascii="仿宋" w:hAnsi="仿宋" w:eastAsia="仿宋" w:cs="仿宋"/>
          <w:sz w:val="32"/>
          <w:szCs w:val="32"/>
        </w:rPr>
      </w:pPr>
      <w:r>
        <w:rPr>
          <w:rFonts w:hint="eastAsia" w:ascii="仿宋" w:hAnsi="仿宋" w:eastAsia="仿宋" w:cs="仿宋"/>
          <w:b/>
          <w:bCs/>
          <w:sz w:val="32"/>
          <w:szCs w:val="32"/>
        </w:rPr>
        <w:t>第十六条</w:t>
      </w:r>
      <w:r>
        <w:rPr>
          <w:rFonts w:hint="eastAsia" w:ascii="仿宋" w:hAnsi="仿宋" w:eastAsia="仿宋" w:cs="仿宋"/>
          <w:sz w:val="32"/>
          <w:szCs w:val="32"/>
        </w:rPr>
        <w:t xml:space="preserve"> 对重要的经济目标，有关部门必须采取有效防护措施，并制定应急抢险抢修方案。</w:t>
      </w:r>
    </w:p>
    <w:p>
      <w:pPr>
        <w:rPr>
          <w:rFonts w:hint="eastAsia" w:ascii="仿宋" w:hAnsi="仿宋" w:eastAsia="仿宋" w:cs="仿宋"/>
          <w:sz w:val="32"/>
          <w:szCs w:val="32"/>
        </w:rPr>
      </w:pPr>
      <w:r>
        <w:rPr>
          <w:rFonts w:hint="eastAsia" w:ascii="仿宋" w:hAnsi="仿宋" w:eastAsia="仿宋" w:cs="仿宋"/>
          <w:sz w:val="32"/>
          <w:szCs w:val="32"/>
        </w:rPr>
        <w:t>　　前款所称重要的经济目标，包括重要的工矿企业、科研基地、交通枢纽、通信枢纽、桥梁、水库、仓库、电站等。</w:t>
      </w:r>
    </w:p>
    <w:p>
      <w:pPr>
        <w:rPr>
          <w:rFonts w:hint="eastAsia" w:ascii="仿宋" w:hAnsi="仿宋" w:eastAsia="仿宋" w:cs="仿宋"/>
          <w:sz w:val="32"/>
          <w:szCs w:val="32"/>
        </w:rPr>
      </w:pPr>
      <w:r>
        <w:rPr>
          <w:rFonts w:hint="eastAsia" w:ascii="仿宋" w:hAnsi="仿宋" w:eastAsia="仿宋" w:cs="仿宋"/>
          <w:b/>
          <w:bCs/>
          <w:sz w:val="32"/>
          <w:szCs w:val="32"/>
        </w:rPr>
        <w:t>第十七条</w:t>
      </w:r>
      <w:r>
        <w:rPr>
          <w:rFonts w:hint="eastAsia" w:ascii="仿宋" w:hAnsi="仿宋" w:eastAsia="仿宋" w:cs="仿宋"/>
          <w:sz w:val="32"/>
          <w:szCs w:val="32"/>
        </w:rPr>
        <w:t xml:space="preserve"> 人民防空主管部门应当依照规定对城市和经济目标的人民防空建设进行监督检查。被检查单位应当如实提供情况和必要的资料。</w:t>
      </w:r>
    </w:p>
    <w:p>
      <w:pPr>
        <w:rPr>
          <w:rFonts w:hint="eastAsia" w:ascii="仿宋" w:hAnsi="仿宋" w:eastAsia="仿宋" w:cs="仿宋"/>
          <w:sz w:val="32"/>
          <w:szCs w:val="32"/>
        </w:rPr>
      </w:pPr>
    </w:p>
    <w:p>
      <w:pPr>
        <w:numPr>
          <w:ilvl w:val="0"/>
          <w:numId w:val="1"/>
        </w:numPr>
        <w:jc w:val="center"/>
        <w:rPr>
          <w:rFonts w:hint="eastAsia" w:ascii="楷体" w:hAnsi="楷体" w:eastAsia="楷体" w:cs="楷体"/>
          <w:b/>
          <w:bCs/>
          <w:sz w:val="32"/>
          <w:szCs w:val="32"/>
        </w:rPr>
      </w:pPr>
      <w:r>
        <w:rPr>
          <w:rFonts w:hint="eastAsia" w:ascii="楷体" w:hAnsi="楷体" w:eastAsia="楷体" w:cs="楷体"/>
          <w:b/>
          <w:bCs/>
          <w:sz w:val="32"/>
          <w:szCs w:val="32"/>
        </w:rPr>
        <w:t>人民防空工程</w:t>
      </w:r>
    </w:p>
    <w:p>
      <w:pPr>
        <w:numPr>
          <w:numId w:val="0"/>
        </w:numPr>
        <w:jc w:val="both"/>
        <w:rPr>
          <w:rFonts w:hint="eastAsia" w:ascii="楷体" w:hAnsi="楷体" w:eastAsia="楷体" w:cs="楷体"/>
          <w:b/>
          <w:bCs/>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第十八条</w:t>
      </w:r>
      <w:r>
        <w:rPr>
          <w:rFonts w:hint="eastAsia" w:ascii="仿宋" w:hAnsi="仿宋" w:eastAsia="仿宋" w:cs="仿宋"/>
          <w:sz w:val="32"/>
          <w:szCs w:val="32"/>
        </w:rPr>
        <w:t xml:space="preserve"> 人民防空工程包括为保障战时人员与物资掩蔽、人民防空指挥、医疗救护等而单独修建的地下防护建筑，以及结合地面建筑修建的战时可用于防空的地下室。</w:t>
      </w:r>
    </w:p>
    <w:p>
      <w:pPr>
        <w:rPr>
          <w:rFonts w:hint="eastAsia" w:ascii="仿宋" w:hAnsi="仿宋" w:eastAsia="仿宋" w:cs="仿宋"/>
          <w:sz w:val="32"/>
          <w:szCs w:val="32"/>
        </w:rPr>
      </w:pPr>
      <w:r>
        <w:rPr>
          <w:rFonts w:hint="eastAsia" w:ascii="仿宋" w:hAnsi="仿宋" w:eastAsia="仿宋" w:cs="仿宋"/>
          <w:b/>
          <w:bCs/>
          <w:sz w:val="32"/>
          <w:szCs w:val="32"/>
        </w:rPr>
        <w:t>第十九条</w:t>
      </w:r>
      <w:r>
        <w:rPr>
          <w:rFonts w:hint="eastAsia" w:ascii="仿宋" w:hAnsi="仿宋" w:eastAsia="仿宋" w:cs="仿宋"/>
          <w:sz w:val="32"/>
          <w:szCs w:val="32"/>
        </w:rPr>
        <w:t xml:space="preserve"> 国家对人民防空工程建设，按照不同的防护要求，实行分类指导。</w:t>
      </w:r>
    </w:p>
    <w:p>
      <w:pPr>
        <w:rPr>
          <w:rFonts w:hint="eastAsia" w:ascii="仿宋" w:hAnsi="仿宋" w:eastAsia="仿宋" w:cs="仿宋"/>
          <w:sz w:val="32"/>
          <w:szCs w:val="32"/>
        </w:rPr>
      </w:pPr>
      <w:r>
        <w:rPr>
          <w:rFonts w:hint="eastAsia" w:ascii="仿宋" w:hAnsi="仿宋" w:eastAsia="仿宋" w:cs="仿宋"/>
          <w:sz w:val="32"/>
          <w:szCs w:val="32"/>
        </w:rPr>
        <w:t>　　国家根据国防建设的需要，结合城市建设和经济发展水平，制定人民防空工程建设规划。</w:t>
      </w:r>
    </w:p>
    <w:p>
      <w:pPr>
        <w:rPr>
          <w:rFonts w:hint="eastAsia" w:ascii="仿宋" w:hAnsi="仿宋" w:eastAsia="仿宋" w:cs="仿宋"/>
          <w:sz w:val="32"/>
          <w:szCs w:val="32"/>
        </w:rPr>
      </w:pPr>
      <w:r>
        <w:rPr>
          <w:rFonts w:hint="eastAsia" w:ascii="仿宋" w:hAnsi="仿宋" w:eastAsia="仿宋" w:cs="仿宋"/>
          <w:b/>
          <w:bCs/>
          <w:sz w:val="32"/>
          <w:szCs w:val="32"/>
        </w:rPr>
        <w:t>第二十条</w:t>
      </w:r>
      <w:r>
        <w:rPr>
          <w:rFonts w:hint="eastAsia" w:ascii="仿宋" w:hAnsi="仿宋" w:eastAsia="仿宋" w:cs="仿宋"/>
          <w:sz w:val="32"/>
          <w:szCs w:val="32"/>
        </w:rPr>
        <w:t xml:space="preserve"> 建设人民防空工程，应当在保证战时使用效能的前提下，有利于平时的经济建设、群众的生产生活和工程的开发利用。</w:t>
      </w:r>
    </w:p>
    <w:p>
      <w:pPr>
        <w:rPr>
          <w:rFonts w:hint="eastAsia" w:ascii="仿宋" w:hAnsi="仿宋" w:eastAsia="仿宋" w:cs="仿宋"/>
          <w:sz w:val="32"/>
          <w:szCs w:val="32"/>
        </w:rPr>
      </w:pPr>
      <w:r>
        <w:rPr>
          <w:rFonts w:hint="eastAsia" w:ascii="仿宋" w:hAnsi="仿宋" w:eastAsia="仿宋" w:cs="仿宋"/>
          <w:b/>
          <w:bCs/>
          <w:sz w:val="32"/>
          <w:szCs w:val="32"/>
        </w:rPr>
        <w:t xml:space="preserve">第二十一条 </w:t>
      </w:r>
      <w:r>
        <w:rPr>
          <w:rFonts w:hint="eastAsia" w:ascii="仿宋" w:hAnsi="仿宋" w:eastAsia="仿宋" w:cs="仿宋"/>
          <w:sz w:val="32"/>
          <w:szCs w:val="32"/>
        </w:rPr>
        <w:t>人民防空指挥工程、公用的人员掩蔽工程和疏散干道工程由人民防空主管部门负责组织修建；医疗救护、物资储备等专用工程由其他有关部门负责组织修建。</w:t>
      </w:r>
    </w:p>
    <w:p>
      <w:pPr>
        <w:rPr>
          <w:rFonts w:hint="eastAsia" w:ascii="仿宋" w:hAnsi="仿宋" w:eastAsia="仿宋" w:cs="仿宋"/>
          <w:sz w:val="32"/>
          <w:szCs w:val="32"/>
        </w:rPr>
      </w:pPr>
      <w:r>
        <w:rPr>
          <w:rFonts w:hint="eastAsia" w:ascii="仿宋" w:hAnsi="仿宋" w:eastAsia="仿宋" w:cs="仿宋"/>
          <w:sz w:val="32"/>
          <w:szCs w:val="32"/>
        </w:rPr>
        <w:t>　　有关单位负责修建本单位的人员与物资掩蔽工程。</w:t>
      </w:r>
    </w:p>
    <w:p>
      <w:pPr>
        <w:rPr>
          <w:rFonts w:hint="eastAsia" w:ascii="仿宋" w:hAnsi="仿宋" w:eastAsia="仿宋" w:cs="仿宋"/>
          <w:sz w:val="32"/>
          <w:szCs w:val="32"/>
        </w:rPr>
      </w:pPr>
      <w:r>
        <w:rPr>
          <w:rFonts w:hint="eastAsia" w:ascii="仿宋" w:hAnsi="仿宋" w:eastAsia="仿宋" w:cs="仿宋"/>
          <w:b/>
          <w:bCs/>
          <w:sz w:val="32"/>
          <w:szCs w:val="32"/>
        </w:rPr>
        <w:t>第二十二条</w:t>
      </w:r>
      <w:r>
        <w:rPr>
          <w:rFonts w:hint="eastAsia" w:ascii="仿宋" w:hAnsi="仿宋" w:eastAsia="仿宋" w:cs="仿宋"/>
          <w:sz w:val="32"/>
          <w:szCs w:val="32"/>
        </w:rPr>
        <w:t xml:space="preserve"> 城市新建民用建筑，按照国家有关规定修建战时可用于防空的地下室。</w:t>
      </w:r>
    </w:p>
    <w:p>
      <w:pPr>
        <w:rPr>
          <w:rFonts w:hint="eastAsia" w:ascii="仿宋" w:hAnsi="仿宋" w:eastAsia="仿宋" w:cs="仿宋"/>
          <w:sz w:val="32"/>
          <w:szCs w:val="32"/>
        </w:rPr>
      </w:pPr>
      <w:r>
        <w:rPr>
          <w:rFonts w:hint="eastAsia" w:ascii="仿宋" w:hAnsi="仿宋" w:eastAsia="仿宋" w:cs="仿宋"/>
          <w:b/>
          <w:bCs/>
          <w:sz w:val="32"/>
          <w:szCs w:val="32"/>
        </w:rPr>
        <w:t xml:space="preserve">第二十三条 </w:t>
      </w:r>
      <w:r>
        <w:rPr>
          <w:rFonts w:hint="eastAsia" w:ascii="仿宋" w:hAnsi="仿宋" w:eastAsia="仿宋" w:cs="仿宋"/>
          <w:sz w:val="32"/>
          <w:szCs w:val="32"/>
        </w:rPr>
        <w:t>人民防空工程建设的设计、施工、质量必须符合国家规定的防护标准和质量标准。</w:t>
      </w:r>
    </w:p>
    <w:p>
      <w:pPr>
        <w:rPr>
          <w:rFonts w:hint="eastAsia" w:ascii="仿宋" w:hAnsi="仿宋" w:eastAsia="仿宋" w:cs="仿宋"/>
          <w:sz w:val="32"/>
          <w:szCs w:val="32"/>
        </w:rPr>
      </w:pPr>
      <w:r>
        <w:rPr>
          <w:rFonts w:hint="eastAsia" w:ascii="仿宋" w:hAnsi="仿宋" w:eastAsia="仿宋" w:cs="仿宋"/>
          <w:sz w:val="32"/>
          <w:szCs w:val="32"/>
        </w:rPr>
        <w:t>　　人民防空工程专用设备的定型、生产必须符合国家规定的标准。</w:t>
      </w:r>
    </w:p>
    <w:p>
      <w:pPr>
        <w:rPr>
          <w:rFonts w:hint="eastAsia" w:ascii="仿宋" w:hAnsi="仿宋" w:eastAsia="仿宋" w:cs="仿宋"/>
          <w:sz w:val="32"/>
          <w:szCs w:val="32"/>
        </w:rPr>
      </w:pPr>
      <w:r>
        <w:rPr>
          <w:rFonts w:hint="eastAsia" w:ascii="仿宋" w:hAnsi="仿宋" w:eastAsia="仿宋" w:cs="仿宋"/>
          <w:b/>
          <w:bCs/>
          <w:sz w:val="32"/>
          <w:szCs w:val="32"/>
        </w:rPr>
        <w:t xml:space="preserve">第二十四条 </w:t>
      </w:r>
      <w:r>
        <w:rPr>
          <w:rFonts w:hint="eastAsia" w:ascii="仿宋" w:hAnsi="仿宋" w:eastAsia="仿宋" w:cs="仿宋"/>
          <w:sz w:val="32"/>
          <w:szCs w:val="32"/>
        </w:rPr>
        <w:t>县级以上人民政府有关部门对人民防空工程所需的建设用地应当依法予以保障；对人民防空工程连接城市的道路、供电、供热、供水、排水、通信等系统的设施建设，应当提供必要的条件。</w:t>
      </w:r>
    </w:p>
    <w:p>
      <w:pPr>
        <w:rPr>
          <w:rFonts w:hint="eastAsia" w:ascii="仿宋" w:hAnsi="仿宋" w:eastAsia="仿宋" w:cs="仿宋"/>
          <w:sz w:val="32"/>
          <w:szCs w:val="32"/>
        </w:rPr>
      </w:pPr>
      <w:r>
        <w:rPr>
          <w:rFonts w:hint="eastAsia" w:ascii="仿宋" w:hAnsi="仿宋" w:eastAsia="仿宋" w:cs="仿宋"/>
          <w:b/>
          <w:bCs/>
          <w:sz w:val="32"/>
          <w:szCs w:val="32"/>
        </w:rPr>
        <w:t>第二十五条</w:t>
      </w:r>
      <w:r>
        <w:rPr>
          <w:rFonts w:hint="eastAsia" w:ascii="仿宋" w:hAnsi="仿宋" w:eastAsia="仿宋" w:cs="仿宋"/>
          <w:sz w:val="32"/>
          <w:szCs w:val="32"/>
        </w:rPr>
        <w:t xml:space="preserve"> 人民防空主管部门对人民防空工程的维护管理进行监督检查。</w:t>
      </w:r>
    </w:p>
    <w:p>
      <w:pPr>
        <w:rPr>
          <w:rFonts w:hint="eastAsia" w:ascii="仿宋" w:hAnsi="仿宋" w:eastAsia="仿宋" w:cs="仿宋"/>
          <w:sz w:val="32"/>
          <w:szCs w:val="32"/>
        </w:rPr>
      </w:pPr>
      <w:r>
        <w:rPr>
          <w:rFonts w:hint="eastAsia" w:ascii="仿宋" w:hAnsi="仿宋" w:eastAsia="仿宋" w:cs="仿宋"/>
          <w:sz w:val="32"/>
          <w:szCs w:val="32"/>
        </w:rPr>
        <w:t>　　公用的人民防空工程的维护管理由人民防空主管部门负责。</w:t>
      </w:r>
    </w:p>
    <w:p>
      <w:pPr>
        <w:rPr>
          <w:rFonts w:hint="eastAsia" w:ascii="仿宋" w:hAnsi="仿宋" w:eastAsia="仿宋" w:cs="仿宋"/>
          <w:sz w:val="32"/>
          <w:szCs w:val="32"/>
        </w:rPr>
      </w:pPr>
      <w:r>
        <w:rPr>
          <w:rFonts w:hint="eastAsia" w:ascii="仿宋" w:hAnsi="仿宋" w:eastAsia="仿宋" w:cs="仿宋"/>
          <w:sz w:val="32"/>
          <w:szCs w:val="32"/>
        </w:rPr>
        <w:t>　　有关单位应当按照国家规定对已经修建或者使用的人民防空工程进行维护管理，使其保持良好使用状态。</w:t>
      </w:r>
    </w:p>
    <w:p>
      <w:pPr>
        <w:rPr>
          <w:rFonts w:hint="eastAsia" w:ascii="仿宋" w:hAnsi="仿宋" w:eastAsia="仿宋" w:cs="仿宋"/>
          <w:sz w:val="32"/>
          <w:szCs w:val="32"/>
        </w:rPr>
      </w:pPr>
      <w:r>
        <w:rPr>
          <w:rFonts w:hint="eastAsia" w:ascii="仿宋" w:hAnsi="仿宋" w:eastAsia="仿宋" w:cs="仿宋"/>
          <w:b/>
          <w:bCs/>
          <w:sz w:val="32"/>
          <w:szCs w:val="32"/>
        </w:rPr>
        <w:t>第二十六条</w:t>
      </w:r>
      <w:r>
        <w:rPr>
          <w:rFonts w:hint="eastAsia" w:ascii="仿宋" w:hAnsi="仿宋" w:eastAsia="仿宋" w:cs="仿宋"/>
          <w:sz w:val="32"/>
          <w:szCs w:val="32"/>
        </w:rPr>
        <w:t xml:space="preserve"> 国家鼓励平时利用人民防空工程为经济建设和人民生活服务。平时利用人民防空工程，不得影响其防空效能。</w:t>
      </w:r>
    </w:p>
    <w:p>
      <w:pPr>
        <w:rPr>
          <w:rFonts w:hint="eastAsia" w:ascii="仿宋" w:hAnsi="仿宋" w:eastAsia="仿宋" w:cs="仿宋"/>
          <w:sz w:val="32"/>
          <w:szCs w:val="32"/>
        </w:rPr>
      </w:pPr>
      <w:r>
        <w:rPr>
          <w:rFonts w:hint="eastAsia" w:ascii="仿宋" w:hAnsi="仿宋" w:eastAsia="仿宋" w:cs="仿宋"/>
          <w:b/>
          <w:bCs/>
          <w:sz w:val="32"/>
          <w:szCs w:val="32"/>
        </w:rPr>
        <w:t>第二十七条</w:t>
      </w:r>
      <w:r>
        <w:rPr>
          <w:rFonts w:hint="eastAsia" w:ascii="仿宋" w:hAnsi="仿宋" w:eastAsia="仿宋" w:cs="仿宋"/>
          <w:sz w:val="32"/>
          <w:szCs w:val="32"/>
        </w:rPr>
        <w:t xml:space="preserve"> 任何组织或者个人不得进行影响人民防空工程使用或者降低人民防空工程防护能力的作业，不得向人民防空工程内排入废水、废气和倾倒废弃物，不得在人民防空工程内生产、储存爆炸、剧毒、易燃、放射性和腐蚀性物品。</w:t>
      </w:r>
    </w:p>
    <w:p>
      <w:pPr>
        <w:rPr>
          <w:rFonts w:hint="eastAsia" w:ascii="仿宋" w:hAnsi="仿宋" w:eastAsia="仿宋" w:cs="仿宋"/>
          <w:sz w:val="32"/>
          <w:szCs w:val="32"/>
        </w:rPr>
      </w:pPr>
      <w:r>
        <w:rPr>
          <w:rFonts w:hint="eastAsia" w:ascii="仿宋" w:hAnsi="仿宋" w:eastAsia="仿宋" w:cs="仿宋"/>
          <w:b/>
          <w:bCs/>
          <w:sz w:val="32"/>
          <w:szCs w:val="32"/>
        </w:rPr>
        <w:t>第二十八条</w:t>
      </w:r>
      <w:r>
        <w:rPr>
          <w:rFonts w:hint="eastAsia" w:ascii="仿宋" w:hAnsi="仿宋" w:eastAsia="仿宋" w:cs="仿宋"/>
          <w:sz w:val="32"/>
          <w:szCs w:val="32"/>
        </w:rPr>
        <w:t xml:space="preserve"> 任何组织或者个人不得擅自拆除本法第二十一条规定的人民防空工程；确需拆除的，必须报经人民防空主管部门批准，并由拆除单位负责补建或者补偿。</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第四章　通信和警报</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第二十九条</w:t>
      </w:r>
      <w:r>
        <w:rPr>
          <w:rFonts w:hint="eastAsia" w:ascii="仿宋" w:hAnsi="仿宋" w:eastAsia="仿宋" w:cs="仿宋"/>
          <w:sz w:val="32"/>
          <w:szCs w:val="32"/>
        </w:rPr>
        <w:t xml:space="preserve"> 国家保障人民防空通信、警报的畅通，以迅速准确地传递、发放防空警报信号，有效地组织、指挥人民防空。</w:t>
      </w:r>
    </w:p>
    <w:p>
      <w:pPr>
        <w:rPr>
          <w:rFonts w:hint="eastAsia" w:ascii="仿宋" w:hAnsi="仿宋" w:eastAsia="仿宋" w:cs="仿宋"/>
          <w:sz w:val="32"/>
          <w:szCs w:val="32"/>
        </w:rPr>
      </w:pPr>
      <w:r>
        <w:rPr>
          <w:rFonts w:hint="eastAsia" w:ascii="仿宋" w:hAnsi="仿宋" w:eastAsia="仿宋" w:cs="仿宋"/>
          <w:b/>
          <w:bCs/>
          <w:sz w:val="32"/>
          <w:szCs w:val="32"/>
        </w:rPr>
        <w:t>第三十条</w:t>
      </w:r>
      <w:r>
        <w:rPr>
          <w:rFonts w:hint="eastAsia" w:ascii="仿宋" w:hAnsi="仿宋" w:eastAsia="仿宋" w:cs="仿宋"/>
          <w:sz w:val="32"/>
          <w:szCs w:val="32"/>
        </w:rPr>
        <w:t xml:space="preserve"> 国家人民防空主管部门负责制定全国的人民防空通信、警报建设规划，组织全国的人民防空通信、警报网的建设和管理。</w:t>
      </w:r>
    </w:p>
    <w:p>
      <w:pPr>
        <w:rPr>
          <w:rFonts w:hint="eastAsia" w:ascii="仿宋" w:hAnsi="仿宋" w:eastAsia="仿宋" w:cs="仿宋"/>
          <w:sz w:val="32"/>
          <w:szCs w:val="32"/>
        </w:rPr>
      </w:pPr>
      <w:r>
        <w:rPr>
          <w:rFonts w:hint="eastAsia" w:ascii="仿宋" w:hAnsi="仿宋" w:eastAsia="仿宋" w:cs="仿宋"/>
          <w:sz w:val="32"/>
          <w:szCs w:val="32"/>
        </w:rPr>
        <w:t>　　县级以上地方各级人民政府人民防空主管部门负责制定本行政区域的人民防空通信、警报建设规划，组织本行政区域人民防空通信、警报网的建设和管理。</w:t>
      </w:r>
    </w:p>
    <w:p>
      <w:pPr>
        <w:rPr>
          <w:rFonts w:hint="eastAsia" w:ascii="仿宋" w:hAnsi="仿宋" w:eastAsia="仿宋" w:cs="仿宋"/>
          <w:sz w:val="32"/>
          <w:szCs w:val="32"/>
        </w:rPr>
      </w:pPr>
      <w:r>
        <w:rPr>
          <w:rFonts w:hint="eastAsia" w:ascii="仿宋" w:hAnsi="仿宋" w:eastAsia="仿宋" w:cs="仿宋"/>
          <w:b/>
          <w:bCs/>
          <w:sz w:val="32"/>
          <w:szCs w:val="32"/>
        </w:rPr>
        <w:t>第三十一条</w:t>
      </w:r>
      <w:r>
        <w:rPr>
          <w:rFonts w:hint="eastAsia" w:ascii="仿宋" w:hAnsi="仿宋" w:eastAsia="仿宋" w:cs="仿宋"/>
          <w:sz w:val="32"/>
          <w:szCs w:val="32"/>
        </w:rPr>
        <w:t xml:space="preserve"> 邮电部门、军队通信部门和人民防空主管部门应当按照国家规定的任务和人民防空通信、警报建设规划，对人民防空通信实施保障。</w:t>
      </w:r>
    </w:p>
    <w:p>
      <w:pPr>
        <w:rPr>
          <w:rFonts w:hint="eastAsia" w:ascii="仿宋" w:hAnsi="仿宋" w:eastAsia="仿宋" w:cs="仿宋"/>
          <w:sz w:val="32"/>
          <w:szCs w:val="32"/>
        </w:rPr>
      </w:pPr>
      <w:r>
        <w:rPr>
          <w:rFonts w:hint="eastAsia" w:ascii="仿宋" w:hAnsi="仿宋" w:eastAsia="仿宋" w:cs="仿宋"/>
          <w:b/>
          <w:bCs/>
          <w:sz w:val="32"/>
          <w:szCs w:val="32"/>
        </w:rPr>
        <w:t>第三十二条</w:t>
      </w:r>
      <w:r>
        <w:rPr>
          <w:rFonts w:hint="eastAsia" w:ascii="仿宋" w:hAnsi="仿宋" w:eastAsia="仿宋" w:cs="仿宋"/>
          <w:sz w:val="32"/>
          <w:szCs w:val="32"/>
        </w:rPr>
        <w:t xml:space="preserve"> 人民防空主管部门建设通信、警报网所需的电路、频率，邮电部门、军队通信部门、无线电管理机构应当予以保障；安装人民防空通信、警报设施，有关单位或者个人应当提供方便条件，不得阻挠。</w:t>
      </w:r>
    </w:p>
    <w:p>
      <w:pPr>
        <w:rPr>
          <w:rFonts w:hint="eastAsia" w:ascii="仿宋" w:hAnsi="仿宋" w:eastAsia="仿宋" w:cs="仿宋"/>
          <w:sz w:val="32"/>
          <w:szCs w:val="32"/>
        </w:rPr>
      </w:pPr>
      <w:r>
        <w:rPr>
          <w:rFonts w:hint="eastAsia" w:ascii="仿宋" w:hAnsi="仿宋" w:eastAsia="仿宋" w:cs="仿宋"/>
          <w:sz w:val="32"/>
          <w:szCs w:val="32"/>
        </w:rPr>
        <w:t>国家用于人民防空通信的专用频率和防空警报音响信号，任何组织或者个人不得占用、混同。</w:t>
      </w:r>
    </w:p>
    <w:p>
      <w:pPr>
        <w:rPr>
          <w:rFonts w:hint="eastAsia" w:ascii="仿宋" w:hAnsi="仿宋" w:eastAsia="仿宋" w:cs="仿宋"/>
          <w:sz w:val="32"/>
          <w:szCs w:val="32"/>
        </w:rPr>
      </w:pPr>
      <w:r>
        <w:rPr>
          <w:rFonts w:hint="eastAsia" w:ascii="仿宋" w:hAnsi="仿宋" w:eastAsia="仿宋" w:cs="仿宋"/>
          <w:b/>
          <w:bCs/>
          <w:sz w:val="32"/>
          <w:szCs w:val="32"/>
        </w:rPr>
        <w:t>第三十三条</w:t>
      </w:r>
      <w:r>
        <w:rPr>
          <w:rFonts w:hint="eastAsia" w:ascii="仿宋" w:hAnsi="仿宋" w:eastAsia="仿宋" w:cs="仿宋"/>
          <w:b/>
          <w:bCs/>
          <w:sz w:val="32"/>
          <w:szCs w:val="32"/>
          <w:lang w:val="en-US" w:eastAsia="zh-CN"/>
        </w:rPr>
        <w:t xml:space="preserve"> </w:t>
      </w:r>
      <w:r>
        <w:rPr>
          <w:rFonts w:hint="eastAsia" w:ascii="仿宋" w:hAnsi="仿宋" w:eastAsia="仿宋" w:cs="仿宋"/>
          <w:sz w:val="32"/>
          <w:szCs w:val="32"/>
        </w:rPr>
        <w:t>通信、广播、电视系统，战时必须优先传递、发放防空警报信号。</w:t>
      </w:r>
    </w:p>
    <w:p>
      <w:pPr>
        <w:rPr>
          <w:rFonts w:hint="eastAsia" w:ascii="仿宋" w:hAnsi="仿宋" w:eastAsia="仿宋" w:cs="仿宋"/>
          <w:sz w:val="32"/>
          <w:szCs w:val="32"/>
        </w:rPr>
      </w:pPr>
      <w:r>
        <w:rPr>
          <w:rFonts w:hint="eastAsia" w:ascii="仿宋" w:hAnsi="仿宋" w:eastAsia="仿宋" w:cs="仿宋"/>
          <w:b/>
          <w:bCs/>
          <w:sz w:val="32"/>
          <w:szCs w:val="32"/>
        </w:rPr>
        <w:t>第三十四条</w:t>
      </w:r>
      <w:r>
        <w:rPr>
          <w:rFonts w:hint="eastAsia" w:ascii="仿宋" w:hAnsi="仿宋" w:eastAsia="仿宋" w:cs="仿宋"/>
          <w:sz w:val="32"/>
          <w:szCs w:val="32"/>
        </w:rPr>
        <w:t xml:space="preserve"> 军队有关部门应当向人民防空主管部门通报空中情报，协助训练有关专业人员。</w:t>
      </w:r>
    </w:p>
    <w:p>
      <w:pPr>
        <w:rPr>
          <w:rFonts w:hint="eastAsia" w:ascii="仿宋" w:hAnsi="仿宋" w:eastAsia="仿宋" w:cs="仿宋"/>
          <w:sz w:val="32"/>
          <w:szCs w:val="32"/>
        </w:rPr>
      </w:pPr>
      <w:r>
        <w:rPr>
          <w:rFonts w:hint="eastAsia" w:ascii="仿宋" w:hAnsi="仿宋" w:eastAsia="仿宋" w:cs="仿宋"/>
          <w:b/>
          <w:bCs/>
          <w:sz w:val="32"/>
          <w:szCs w:val="32"/>
        </w:rPr>
        <w:t>第三十五条</w:t>
      </w:r>
      <w:r>
        <w:rPr>
          <w:rFonts w:hint="eastAsia" w:ascii="仿宋" w:hAnsi="仿宋" w:eastAsia="仿宋" w:cs="仿宋"/>
          <w:sz w:val="32"/>
          <w:szCs w:val="32"/>
        </w:rPr>
        <w:t xml:space="preserve"> 人民防空通信、警报设施必须保持良好使用状态。</w:t>
      </w:r>
    </w:p>
    <w:p>
      <w:pPr>
        <w:rPr>
          <w:rFonts w:hint="eastAsia" w:ascii="仿宋" w:hAnsi="仿宋" w:eastAsia="仿宋" w:cs="仿宋"/>
          <w:sz w:val="32"/>
          <w:szCs w:val="32"/>
        </w:rPr>
      </w:pPr>
      <w:r>
        <w:rPr>
          <w:rFonts w:hint="eastAsia" w:ascii="仿宋" w:hAnsi="仿宋" w:eastAsia="仿宋" w:cs="仿宋"/>
          <w:sz w:val="32"/>
          <w:szCs w:val="32"/>
        </w:rPr>
        <w:t>　　设置在有关单位的人民防空警报设施，由其所在单位维护管理，不得擅自拆除。</w:t>
      </w:r>
    </w:p>
    <w:p>
      <w:pPr>
        <w:rPr>
          <w:rFonts w:hint="eastAsia" w:ascii="仿宋" w:hAnsi="仿宋" w:eastAsia="仿宋" w:cs="仿宋"/>
          <w:sz w:val="32"/>
          <w:szCs w:val="32"/>
        </w:rPr>
      </w:pPr>
      <w:r>
        <w:rPr>
          <w:rFonts w:hint="eastAsia" w:ascii="仿宋" w:hAnsi="仿宋" w:eastAsia="仿宋" w:cs="仿宋"/>
          <w:sz w:val="32"/>
          <w:szCs w:val="32"/>
        </w:rPr>
        <w:t>　　县级以上地方各级人民政府根据需要可以组织试鸣防空警报；并在试鸣的五日以前发布公告</w:t>
      </w:r>
    </w:p>
    <w:p>
      <w:pPr>
        <w:rPr>
          <w:rFonts w:hint="eastAsia" w:ascii="仿宋" w:hAnsi="仿宋" w:eastAsia="仿宋" w:cs="仿宋"/>
          <w:sz w:val="32"/>
          <w:szCs w:val="32"/>
        </w:rPr>
      </w:pPr>
      <w:r>
        <w:rPr>
          <w:rFonts w:hint="eastAsia" w:ascii="仿宋" w:hAnsi="仿宋" w:eastAsia="仿宋" w:cs="仿宋"/>
          <w:b/>
          <w:bCs/>
          <w:sz w:val="32"/>
          <w:szCs w:val="32"/>
        </w:rPr>
        <w:t>第三十六条</w:t>
      </w:r>
      <w:r>
        <w:rPr>
          <w:rFonts w:hint="eastAsia" w:ascii="仿宋" w:hAnsi="仿宋" w:eastAsia="仿宋" w:cs="仿宋"/>
          <w:sz w:val="32"/>
          <w:szCs w:val="32"/>
        </w:rPr>
        <w:t xml:space="preserve"> 人民防空通信、警报设施平时应当为抢险救灾服务。</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第五章　疏散</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第三十七条</w:t>
      </w:r>
      <w:r>
        <w:rPr>
          <w:rFonts w:hint="eastAsia" w:ascii="仿宋" w:hAnsi="仿宋" w:eastAsia="仿宋" w:cs="仿宋"/>
          <w:sz w:val="32"/>
          <w:szCs w:val="32"/>
        </w:rPr>
        <w:t xml:space="preserve"> 人民防空疏散由县级以上人民政府统一组织。</w:t>
      </w:r>
    </w:p>
    <w:p>
      <w:pPr>
        <w:rPr>
          <w:rFonts w:hint="eastAsia" w:ascii="仿宋" w:hAnsi="仿宋" w:eastAsia="仿宋" w:cs="仿宋"/>
          <w:sz w:val="32"/>
          <w:szCs w:val="32"/>
        </w:rPr>
      </w:pPr>
      <w:r>
        <w:rPr>
          <w:rFonts w:hint="eastAsia" w:ascii="仿宋" w:hAnsi="仿宋" w:eastAsia="仿宋" w:cs="仿宋"/>
          <w:sz w:val="32"/>
          <w:szCs w:val="32"/>
        </w:rPr>
        <w:t>　　人民防空疏散必须根据国家发布的命令实施，任何组织不得擅自行动。</w:t>
      </w:r>
    </w:p>
    <w:p>
      <w:pPr>
        <w:rPr>
          <w:rFonts w:hint="eastAsia" w:ascii="仿宋" w:hAnsi="仿宋" w:eastAsia="仿宋" w:cs="仿宋"/>
          <w:sz w:val="32"/>
          <w:szCs w:val="32"/>
        </w:rPr>
      </w:pPr>
      <w:r>
        <w:rPr>
          <w:rFonts w:hint="eastAsia" w:ascii="仿宋" w:hAnsi="仿宋" w:eastAsia="仿宋" w:cs="仿宋"/>
          <w:b/>
          <w:bCs/>
          <w:sz w:val="32"/>
          <w:szCs w:val="32"/>
        </w:rPr>
        <w:t>第三十八条</w:t>
      </w:r>
      <w:r>
        <w:rPr>
          <w:rFonts w:hint="eastAsia" w:ascii="仿宋" w:hAnsi="仿宋" w:eastAsia="仿宋" w:cs="仿宋"/>
          <w:sz w:val="32"/>
          <w:szCs w:val="32"/>
        </w:rPr>
        <w:t xml:space="preserve"> 城市人民防空疏散计划，由县级以上人民政府根据需要组织有关部门制定。</w:t>
      </w:r>
    </w:p>
    <w:p>
      <w:pPr>
        <w:rPr>
          <w:rFonts w:hint="eastAsia" w:ascii="仿宋" w:hAnsi="仿宋" w:eastAsia="仿宋" w:cs="仿宋"/>
          <w:sz w:val="32"/>
          <w:szCs w:val="32"/>
        </w:rPr>
      </w:pPr>
      <w:r>
        <w:rPr>
          <w:rFonts w:hint="eastAsia" w:ascii="仿宋" w:hAnsi="仿宋" w:eastAsia="仿宋" w:cs="仿宋"/>
          <w:sz w:val="32"/>
          <w:szCs w:val="32"/>
        </w:rPr>
        <w:t>预定的疏散地区，在本行政区域内的，由本级人民政府确定；跨越本行政区域的，由上一级人民政府确定。</w:t>
      </w:r>
    </w:p>
    <w:p>
      <w:pPr>
        <w:rPr>
          <w:rFonts w:hint="eastAsia" w:ascii="仿宋" w:hAnsi="仿宋" w:eastAsia="仿宋" w:cs="仿宋"/>
          <w:sz w:val="32"/>
          <w:szCs w:val="32"/>
        </w:rPr>
      </w:pPr>
      <w:r>
        <w:rPr>
          <w:rFonts w:hint="eastAsia" w:ascii="仿宋" w:hAnsi="仿宋" w:eastAsia="仿宋" w:cs="仿宋"/>
          <w:b/>
          <w:bCs/>
          <w:sz w:val="32"/>
          <w:szCs w:val="32"/>
        </w:rPr>
        <w:t>第三十九条</w:t>
      </w:r>
      <w:r>
        <w:rPr>
          <w:rFonts w:hint="eastAsia" w:ascii="仿宋" w:hAnsi="仿宋" w:eastAsia="仿宋" w:cs="仿宋"/>
          <w:sz w:val="32"/>
          <w:szCs w:val="32"/>
        </w:rPr>
        <w:t xml:space="preserve"> 县级以上人民政府应当组织有关部门和单位，做好城市疏散人口安置和物资储运、供应的准备工作。</w:t>
      </w:r>
    </w:p>
    <w:p>
      <w:pPr>
        <w:rPr>
          <w:rFonts w:hint="eastAsia" w:ascii="仿宋" w:hAnsi="仿宋" w:eastAsia="仿宋" w:cs="仿宋"/>
          <w:sz w:val="32"/>
          <w:szCs w:val="32"/>
        </w:rPr>
      </w:pPr>
      <w:r>
        <w:rPr>
          <w:rFonts w:hint="eastAsia" w:ascii="仿宋" w:hAnsi="仿宋" w:eastAsia="仿宋" w:cs="仿宋"/>
          <w:b/>
          <w:bCs/>
          <w:sz w:val="32"/>
          <w:szCs w:val="32"/>
        </w:rPr>
        <w:t>第四十条</w:t>
      </w:r>
      <w:r>
        <w:rPr>
          <w:rFonts w:hint="eastAsia" w:ascii="仿宋" w:hAnsi="仿宋" w:eastAsia="仿宋" w:cs="仿宋"/>
          <w:sz w:val="32"/>
          <w:szCs w:val="32"/>
        </w:rPr>
        <w:t xml:space="preserve"> 农村人口在有必要疏散时，由当地人民政府按照就近的原则组织实施。</w:t>
      </w:r>
    </w:p>
    <w:p>
      <w:pPr>
        <w:jc w:val="center"/>
        <w:rPr>
          <w:rFonts w:hint="eastAsia" w:ascii="楷体" w:hAnsi="楷体" w:eastAsia="楷体" w:cs="楷体"/>
          <w:b/>
          <w:bCs/>
          <w:sz w:val="32"/>
          <w:szCs w:val="32"/>
        </w:rPr>
      </w:pPr>
      <w:r>
        <w:rPr>
          <w:rFonts w:hint="eastAsia" w:ascii="楷体" w:hAnsi="楷体" w:eastAsia="楷体" w:cs="楷体"/>
          <w:b/>
          <w:bCs/>
          <w:sz w:val="32"/>
          <w:szCs w:val="32"/>
        </w:rPr>
        <w:t>第六章　群众防空组织</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i w:val="0"/>
          <w:iCs w:val="0"/>
          <w:sz w:val="32"/>
          <w:szCs w:val="32"/>
        </w:rPr>
        <w:t>第四十一条</w:t>
      </w:r>
      <w:r>
        <w:rPr>
          <w:rFonts w:hint="eastAsia" w:ascii="仿宋" w:hAnsi="仿宋" w:eastAsia="仿宋" w:cs="仿宋"/>
          <w:sz w:val="32"/>
          <w:szCs w:val="32"/>
        </w:rPr>
        <w:t xml:space="preserve"> 县级以上地方各级人民政府应当根据人民防空的需要，组织有关部门建立群众防空组织。</w:t>
      </w:r>
    </w:p>
    <w:p>
      <w:pPr>
        <w:rPr>
          <w:rFonts w:hint="eastAsia" w:ascii="仿宋" w:hAnsi="仿宋" w:eastAsia="仿宋" w:cs="仿宋"/>
          <w:sz w:val="32"/>
          <w:szCs w:val="32"/>
        </w:rPr>
      </w:pPr>
      <w:r>
        <w:rPr>
          <w:rFonts w:hint="eastAsia" w:ascii="仿宋" w:hAnsi="仿宋" w:eastAsia="仿宋" w:cs="仿宋"/>
          <w:sz w:val="32"/>
          <w:szCs w:val="32"/>
        </w:rPr>
        <w:t>　　群众防空组织战时担负抢险抢修、医疗救护、防火灭火、防疫灭菌、消毒和消除沾染、保障通信联络、抢救人员和抢运物资、维护社会治安等任务，平时应当协助防汛、防震等部门担负抢险救灾任务。</w:t>
      </w:r>
    </w:p>
    <w:p>
      <w:pPr>
        <w:rPr>
          <w:rFonts w:hint="eastAsia" w:ascii="仿宋" w:hAnsi="仿宋" w:eastAsia="仿宋" w:cs="仿宋"/>
          <w:sz w:val="32"/>
          <w:szCs w:val="32"/>
        </w:rPr>
      </w:pPr>
      <w:r>
        <w:rPr>
          <w:rFonts w:hint="eastAsia" w:ascii="仿宋" w:hAnsi="仿宋" w:eastAsia="仿宋" w:cs="仿宋"/>
          <w:b/>
          <w:bCs/>
          <w:sz w:val="32"/>
          <w:szCs w:val="32"/>
        </w:rPr>
        <w:t>第四十二条</w:t>
      </w:r>
      <w:r>
        <w:rPr>
          <w:rFonts w:hint="eastAsia" w:ascii="仿宋" w:hAnsi="仿宋" w:eastAsia="仿宋" w:cs="仿宋"/>
          <w:sz w:val="32"/>
          <w:szCs w:val="32"/>
        </w:rPr>
        <w:t xml:space="preserve"> 群众防空组织由下列部门负责组建:</w:t>
      </w:r>
    </w:p>
    <w:p>
      <w:pPr>
        <w:rPr>
          <w:rFonts w:hint="eastAsia" w:ascii="仿宋" w:hAnsi="仿宋" w:eastAsia="仿宋" w:cs="仿宋"/>
          <w:sz w:val="32"/>
          <w:szCs w:val="32"/>
        </w:rPr>
      </w:pPr>
      <w:r>
        <w:rPr>
          <w:rFonts w:hint="eastAsia" w:ascii="仿宋" w:hAnsi="仿宋" w:eastAsia="仿宋" w:cs="仿宋"/>
          <w:sz w:val="32"/>
          <w:szCs w:val="32"/>
        </w:rPr>
        <w:t>　　（一）城建、公用、电力等部门组建抢险抢修队；</w:t>
      </w:r>
    </w:p>
    <w:p>
      <w:pPr>
        <w:rPr>
          <w:rFonts w:hint="eastAsia" w:ascii="仿宋" w:hAnsi="仿宋" w:eastAsia="仿宋" w:cs="仿宋"/>
          <w:sz w:val="32"/>
          <w:szCs w:val="32"/>
        </w:rPr>
      </w:pPr>
      <w:r>
        <w:rPr>
          <w:rFonts w:hint="eastAsia" w:ascii="仿宋" w:hAnsi="仿宋" w:eastAsia="仿宋" w:cs="仿宋"/>
          <w:sz w:val="32"/>
          <w:szCs w:val="32"/>
        </w:rPr>
        <w:t>　　（二）卫生、医药部门组建医疗救护队；</w:t>
      </w:r>
    </w:p>
    <w:p>
      <w:pPr>
        <w:rPr>
          <w:rFonts w:hint="eastAsia" w:ascii="仿宋" w:hAnsi="仿宋" w:eastAsia="仿宋" w:cs="仿宋"/>
          <w:sz w:val="32"/>
          <w:szCs w:val="32"/>
        </w:rPr>
      </w:pPr>
      <w:r>
        <w:rPr>
          <w:rFonts w:hint="eastAsia" w:ascii="仿宋" w:hAnsi="仿宋" w:eastAsia="仿宋" w:cs="仿宋"/>
          <w:sz w:val="32"/>
          <w:szCs w:val="32"/>
        </w:rPr>
        <w:t>　　（三）公安部门组建消防队、治安队；</w:t>
      </w:r>
    </w:p>
    <w:p>
      <w:pPr>
        <w:rPr>
          <w:rFonts w:hint="eastAsia" w:ascii="仿宋" w:hAnsi="仿宋" w:eastAsia="仿宋" w:cs="仿宋"/>
          <w:sz w:val="32"/>
          <w:szCs w:val="32"/>
        </w:rPr>
      </w:pPr>
      <w:r>
        <w:rPr>
          <w:rFonts w:hint="eastAsia" w:ascii="仿宋" w:hAnsi="仿宋" w:eastAsia="仿宋" w:cs="仿宋"/>
          <w:sz w:val="32"/>
          <w:szCs w:val="32"/>
        </w:rPr>
        <w:t>　　（四）卫生、化工、环保等部门组建防化防疫队；</w:t>
      </w:r>
    </w:p>
    <w:p>
      <w:pPr>
        <w:rPr>
          <w:rFonts w:hint="eastAsia" w:ascii="仿宋" w:hAnsi="仿宋" w:eastAsia="仿宋" w:cs="仿宋"/>
          <w:sz w:val="32"/>
          <w:szCs w:val="32"/>
        </w:rPr>
      </w:pPr>
      <w:r>
        <w:rPr>
          <w:rFonts w:hint="eastAsia" w:ascii="仿宋" w:hAnsi="仿宋" w:eastAsia="仿宋" w:cs="仿宋"/>
          <w:sz w:val="32"/>
          <w:szCs w:val="32"/>
        </w:rPr>
        <w:t>　　（五）邮电部门组建通信队；</w:t>
      </w:r>
    </w:p>
    <w:p>
      <w:pPr>
        <w:rPr>
          <w:rFonts w:hint="eastAsia" w:ascii="仿宋" w:hAnsi="仿宋" w:eastAsia="仿宋" w:cs="仿宋"/>
          <w:sz w:val="32"/>
          <w:szCs w:val="32"/>
        </w:rPr>
      </w:pPr>
      <w:r>
        <w:rPr>
          <w:rFonts w:hint="eastAsia" w:ascii="仿宋" w:hAnsi="仿宋" w:eastAsia="仿宋" w:cs="仿宋"/>
          <w:sz w:val="32"/>
          <w:szCs w:val="32"/>
        </w:rPr>
        <w:t>　　（六）交通运输部门组建运输队。</w:t>
      </w:r>
    </w:p>
    <w:p>
      <w:pPr>
        <w:rPr>
          <w:rFonts w:hint="eastAsia" w:ascii="仿宋" w:hAnsi="仿宋" w:eastAsia="仿宋" w:cs="仿宋"/>
          <w:sz w:val="32"/>
          <w:szCs w:val="32"/>
        </w:rPr>
      </w:pPr>
      <w:r>
        <w:rPr>
          <w:rFonts w:hint="eastAsia" w:ascii="仿宋" w:hAnsi="仿宋" w:eastAsia="仿宋" w:cs="仿宋"/>
          <w:sz w:val="32"/>
          <w:szCs w:val="32"/>
        </w:rPr>
        <w:t>　　红十字会组织依法进行救护工作。</w:t>
      </w:r>
    </w:p>
    <w:p>
      <w:pPr>
        <w:rPr>
          <w:rFonts w:hint="eastAsia" w:ascii="仿宋" w:hAnsi="仿宋" w:eastAsia="仿宋" w:cs="仿宋"/>
          <w:sz w:val="32"/>
          <w:szCs w:val="32"/>
        </w:rPr>
      </w:pPr>
      <w:r>
        <w:rPr>
          <w:rFonts w:hint="eastAsia" w:ascii="仿宋" w:hAnsi="仿宋" w:eastAsia="仿宋" w:cs="仿宋"/>
          <w:b/>
          <w:bCs/>
          <w:sz w:val="32"/>
          <w:szCs w:val="32"/>
        </w:rPr>
        <w:t>第四十三条</w:t>
      </w:r>
      <w:r>
        <w:rPr>
          <w:rFonts w:hint="eastAsia" w:ascii="仿宋" w:hAnsi="仿宋" w:eastAsia="仿宋" w:cs="仿宋"/>
          <w:sz w:val="32"/>
          <w:szCs w:val="32"/>
        </w:rPr>
        <w:t xml:space="preserve"> 群众防空组织所需装备、器材和经费由人民防空主管部门和组建单位提供。</w:t>
      </w:r>
    </w:p>
    <w:p>
      <w:pPr>
        <w:rPr>
          <w:rFonts w:hint="eastAsia" w:ascii="仿宋" w:hAnsi="仿宋" w:eastAsia="仿宋" w:cs="仿宋"/>
          <w:sz w:val="32"/>
          <w:szCs w:val="32"/>
        </w:rPr>
      </w:pPr>
      <w:r>
        <w:rPr>
          <w:rFonts w:hint="eastAsia" w:ascii="仿宋" w:hAnsi="仿宋" w:eastAsia="仿宋" w:cs="仿宋"/>
          <w:b/>
          <w:bCs/>
          <w:sz w:val="32"/>
          <w:szCs w:val="32"/>
        </w:rPr>
        <w:t xml:space="preserve">第四十四条 </w:t>
      </w:r>
      <w:r>
        <w:rPr>
          <w:rFonts w:hint="eastAsia" w:ascii="仿宋" w:hAnsi="仿宋" w:eastAsia="仿宋" w:cs="仿宋"/>
          <w:sz w:val="32"/>
          <w:szCs w:val="32"/>
        </w:rPr>
        <w:t>群众防空组织应当根据人民防空主管部门制定的训练大纲和训练计划进行专业训练。</w:t>
      </w:r>
    </w:p>
    <w:p>
      <w:pPr>
        <w:jc w:val="center"/>
        <w:rPr>
          <w:rFonts w:hint="eastAsia" w:ascii="楷体" w:hAnsi="楷体" w:eastAsia="楷体" w:cs="楷体"/>
          <w:b/>
          <w:bCs/>
          <w:sz w:val="32"/>
          <w:szCs w:val="32"/>
        </w:rPr>
      </w:pPr>
    </w:p>
    <w:p>
      <w:pPr>
        <w:jc w:val="center"/>
        <w:rPr>
          <w:rFonts w:hint="eastAsia" w:ascii="仿宋" w:hAnsi="仿宋" w:eastAsia="仿宋" w:cs="仿宋"/>
          <w:sz w:val="32"/>
          <w:szCs w:val="32"/>
        </w:rPr>
      </w:pPr>
      <w:r>
        <w:rPr>
          <w:rFonts w:hint="eastAsia" w:ascii="楷体" w:hAnsi="楷体" w:eastAsia="楷体" w:cs="楷体"/>
          <w:b/>
          <w:bCs/>
          <w:sz w:val="32"/>
          <w:szCs w:val="32"/>
        </w:rPr>
        <w:t>第七章　人民防空教育</w:t>
      </w:r>
    </w:p>
    <w:p>
      <w:pPr>
        <w:rPr>
          <w:rFonts w:hint="eastAsia" w:ascii="仿宋" w:hAnsi="仿宋" w:eastAsia="仿宋" w:cs="仿宋"/>
          <w:sz w:val="32"/>
          <w:szCs w:val="32"/>
        </w:rPr>
      </w:pPr>
      <w:r>
        <w:rPr>
          <w:rFonts w:hint="eastAsia" w:ascii="仿宋" w:hAnsi="仿宋" w:eastAsia="仿宋" w:cs="仿宋"/>
          <w:b/>
          <w:bCs/>
          <w:sz w:val="32"/>
          <w:szCs w:val="32"/>
        </w:rPr>
        <w:t>第四十五条</w:t>
      </w:r>
      <w:r>
        <w:rPr>
          <w:rFonts w:hint="eastAsia" w:ascii="仿宋" w:hAnsi="仿宋" w:eastAsia="仿宋" w:cs="仿宋"/>
          <w:sz w:val="32"/>
          <w:szCs w:val="32"/>
        </w:rPr>
        <w:t xml:space="preserve"> 国家开展人民防空教育，使公民增强国防观念，掌握人民防空的基本知识和技能。</w:t>
      </w:r>
    </w:p>
    <w:p>
      <w:pPr>
        <w:rPr>
          <w:rFonts w:hint="eastAsia" w:ascii="仿宋" w:hAnsi="仿宋" w:eastAsia="仿宋" w:cs="仿宋"/>
          <w:sz w:val="32"/>
          <w:szCs w:val="32"/>
        </w:rPr>
      </w:pPr>
      <w:r>
        <w:rPr>
          <w:rFonts w:hint="eastAsia" w:ascii="仿宋" w:hAnsi="仿宋" w:eastAsia="仿宋" w:cs="仿宋"/>
          <w:b/>
          <w:bCs/>
          <w:sz w:val="32"/>
          <w:szCs w:val="32"/>
        </w:rPr>
        <w:t>第四十六条</w:t>
      </w:r>
      <w:r>
        <w:rPr>
          <w:rFonts w:hint="eastAsia" w:ascii="仿宋" w:hAnsi="仿宋" w:eastAsia="仿宋" w:cs="仿宋"/>
          <w:sz w:val="32"/>
          <w:szCs w:val="32"/>
        </w:rPr>
        <w:t xml:space="preserve"> 国家人民防空主管部门负责组织制定人民防空教育计划，规定教育内容。</w:t>
      </w:r>
    </w:p>
    <w:p>
      <w:pPr>
        <w:rPr>
          <w:rFonts w:hint="eastAsia" w:ascii="仿宋" w:hAnsi="仿宋" w:eastAsia="仿宋" w:cs="仿宋"/>
          <w:sz w:val="32"/>
          <w:szCs w:val="32"/>
        </w:rPr>
      </w:pPr>
      <w:r>
        <w:rPr>
          <w:rFonts w:hint="eastAsia" w:ascii="仿宋" w:hAnsi="仿宋" w:eastAsia="仿宋" w:cs="仿宋"/>
          <w:sz w:val="32"/>
          <w:szCs w:val="32"/>
        </w:rPr>
        <w:t>　　在校学生的人民防空教育，由各级教育主管部门和人民防空主管部门组织实施。</w:t>
      </w:r>
    </w:p>
    <w:p>
      <w:pPr>
        <w:rPr>
          <w:rFonts w:hint="eastAsia" w:ascii="仿宋" w:hAnsi="仿宋" w:eastAsia="仿宋" w:cs="仿宋"/>
          <w:sz w:val="32"/>
          <w:szCs w:val="32"/>
        </w:rPr>
      </w:pPr>
      <w:r>
        <w:rPr>
          <w:rFonts w:hint="eastAsia" w:ascii="仿宋" w:hAnsi="仿宋" w:eastAsia="仿宋" w:cs="仿宋"/>
          <w:sz w:val="32"/>
          <w:szCs w:val="32"/>
        </w:rPr>
        <w:t>　　国家机关、社会团体、企业事业组织人员的人民防空教育，由所在单位组织实施；其他人员的人民防空教育，由城乡基层人民政府组织实施。</w:t>
      </w:r>
    </w:p>
    <w:p>
      <w:pPr>
        <w:rPr>
          <w:rFonts w:hint="eastAsia" w:ascii="仿宋" w:hAnsi="仿宋" w:eastAsia="仿宋" w:cs="仿宋"/>
          <w:sz w:val="32"/>
          <w:szCs w:val="32"/>
        </w:rPr>
      </w:pPr>
      <w:r>
        <w:rPr>
          <w:rFonts w:hint="eastAsia" w:ascii="仿宋" w:hAnsi="仿宋" w:eastAsia="仿宋" w:cs="仿宋"/>
          <w:b/>
          <w:bCs/>
          <w:sz w:val="32"/>
          <w:szCs w:val="32"/>
        </w:rPr>
        <w:t>第四十七条</w:t>
      </w:r>
      <w:r>
        <w:rPr>
          <w:rFonts w:hint="eastAsia" w:ascii="仿宋" w:hAnsi="仿宋" w:eastAsia="仿宋" w:cs="仿宋"/>
          <w:sz w:val="32"/>
          <w:szCs w:val="32"/>
        </w:rPr>
        <w:t xml:space="preserve"> 新闻、出版、广播、电影、电视、文化等有关部门应当协助开展人民防空教育。</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第八章　法律责任</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第四十八条</w:t>
      </w:r>
      <w:r>
        <w:rPr>
          <w:rFonts w:hint="eastAsia" w:ascii="仿宋" w:hAnsi="仿宋" w:eastAsia="仿宋" w:cs="仿宋"/>
          <w:sz w:val="32"/>
          <w:szCs w:val="32"/>
        </w:rPr>
        <w:t xml:space="preserve"> 城市新建民用建筑，违反国家有关规定不修建战时可用于防空的地下室的，由县级以上人民政府人民防空主管部门对当事人给予警告，并责令限期修建，可以并处十万元以下的罚款。</w:t>
      </w:r>
    </w:p>
    <w:p>
      <w:pPr>
        <w:rPr>
          <w:rFonts w:hint="eastAsia" w:ascii="仿宋" w:hAnsi="仿宋" w:eastAsia="仿宋" w:cs="仿宋"/>
          <w:sz w:val="32"/>
          <w:szCs w:val="32"/>
        </w:rPr>
      </w:pPr>
      <w:r>
        <w:rPr>
          <w:rFonts w:hint="eastAsia" w:ascii="仿宋" w:hAnsi="仿宋" w:eastAsia="仿宋" w:cs="仿宋"/>
          <w:b/>
          <w:bCs/>
          <w:sz w:val="32"/>
          <w:szCs w:val="32"/>
        </w:rPr>
        <w:t>第四十九条</w:t>
      </w:r>
      <w:r>
        <w:rPr>
          <w:rFonts w:hint="eastAsia" w:ascii="仿宋" w:hAnsi="仿宋" w:eastAsia="仿宋" w:cs="仿宋"/>
          <w:sz w:val="32"/>
          <w:szCs w:val="32"/>
        </w:rPr>
        <w:t xml:space="preserve"> 有下列行为之一的，由县级以上人民政府人民防空主管部门对当事人给予警告，并责令限期改正违法行为，可以对个人并处五千元以下的罚款、对单位并处一万元至五万元的罚款；造成损失的，应当依法赔偿损失:</w:t>
      </w:r>
    </w:p>
    <w:p>
      <w:pPr>
        <w:rPr>
          <w:rFonts w:hint="eastAsia" w:ascii="仿宋" w:hAnsi="仿宋" w:eastAsia="仿宋" w:cs="仿宋"/>
          <w:sz w:val="32"/>
          <w:szCs w:val="32"/>
        </w:rPr>
      </w:pPr>
      <w:r>
        <w:rPr>
          <w:rFonts w:hint="eastAsia" w:ascii="仿宋" w:hAnsi="仿宋" w:eastAsia="仿宋" w:cs="仿宋"/>
          <w:sz w:val="32"/>
          <w:szCs w:val="32"/>
        </w:rPr>
        <w:t>　　（一）侵占人民防空工程的；</w:t>
      </w:r>
    </w:p>
    <w:p>
      <w:pPr>
        <w:rPr>
          <w:rFonts w:hint="eastAsia" w:ascii="仿宋" w:hAnsi="仿宋" w:eastAsia="仿宋" w:cs="仿宋"/>
          <w:sz w:val="32"/>
          <w:szCs w:val="32"/>
        </w:rPr>
      </w:pPr>
      <w:r>
        <w:rPr>
          <w:rFonts w:hint="eastAsia" w:ascii="仿宋" w:hAnsi="仿宋" w:eastAsia="仿宋" w:cs="仿宋"/>
          <w:sz w:val="32"/>
          <w:szCs w:val="32"/>
        </w:rPr>
        <w:t>　　（二）不按照国家规定的防护标准和质量标准修建人民防空工程的；</w:t>
      </w:r>
    </w:p>
    <w:p>
      <w:pPr>
        <w:rPr>
          <w:rFonts w:hint="eastAsia" w:ascii="仿宋" w:hAnsi="仿宋" w:eastAsia="仿宋" w:cs="仿宋"/>
          <w:sz w:val="32"/>
          <w:szCs w:val="32"/>
        </w:rPr>
      </w:pPr>
      <w:r>
        <w:rPr>
          <w:rFonts w:hint="eastAsia" w:ascii="仿宋" w:hAnsi="仿宋" w:eastAsia="仿宋" w:cs="仿宋"/>
          <w:sz w:val="32"/>
          <w:szCs w:val="32"/>
        </w:rPr>
        <w:t>（三）违反国家有关规定，改变人民防空工程主体结构、拆除人民防空工程设备设施或者采用其他方法危害人民防空工程的安全和使用效能的；</w:t>
      </w:r>
    </w:p>
    <w:p>
      <w:pPr>
        <w:rPr>
          <w:rFonts w:hint="eastAsia" w:ascii="仿宋" w:hAnsi="仿宋" w:eastAsia="仿宋" w:cs="仿宋"/>
          <w:sz w:val="32"/>
          <w:szCs w:val="32"/>
        </w:rPr>
      </w:pPr>
      <w:r>
        <w:rPr>
          <w:rFonts w:hint="eastAsia" w:ascii="仿宋" w:hAnsi="仿宋" w:eastAsia="仿宋" w:cs="仿宋"/>
          <w:sz w:val="32"/>
          <w:szCs w:val="32"/>
        </w:rPr>
        <w:t>　　（四）拆除人民防空工程后拒不补建的；</w:t>
      </w:r>
    </w:p>
    <w:p>
      <w:pPr>
        <w:rPr>
          <w:rFonts w:hint="eastAsia" w:ascii="仿宋" w:hAnsi="仿宋" w:eastAsia="仿宋" w:cs="仿宋"/>
          <w:sz w:val="32"/>
          <w:szCs w:val="32"/>
        </w:rPr>
      </w:pPr>
      <w:r>
        <w:rPr>
          <w:rFonts w:hint="eastAsia" w:ascii="仿宋" w:hAnsi="仿宋" w:eastAsia="仿宋" w:cs="仿宋"/>
          <w:sz w:val="32"/>
          <w:szCs w:val="32"/>
        </w:rPr>
        <w:t>　　（五）占用人民防空通信专用频率、使用与防空警报相同的音响信号或者擅自拆除人民防空通信、警报设备设施的；</w:t>
      </w:r>
    </w:p>
    <w:p>
      <w:pPr>
        <w:rPr>
          <w:rFonts w:hint="eastAsia" w:ascii="仿宋" w:hAnsi="仿宋" w:eastAsia="仿宋" w:cs="仿宋"/>
          <w:sz w:val="32"/>
          <w:szCs w:val="32"/>
        </w:rPr>
      </w:pPr>
      <w:r>
        <w:rPr>
          <w:rFonts w:hint="eastAsia" w:ascii="仿宋" w:hAnsi="仿宋" w:eastAsia="仿宋" w:cs="仿宋"/>
          <w:sz w:val="32"/>
          <w:szCs w:val="32"/>
        </w:rPr>
        <w:t>　　（六）阻挠安装人民防空通信、警报设施，拒不改正的；</w:t>
      </w:r>
    </w:p>
    <w:p>
      <w:pPr>
        <w:rPr>
          <w:rFonts w:hint="eastAsia" w:ascii="仿宋" w:hAnsi="仿宋" w:eastAsia="仿宋" w:cs="仿宋"/>
          <w:sz w:val="32"/>
          <w:szCs w:val="32"/>
        </w:rPr>
      </w:pPr>
      <w:r>
        <w:rPr>
          <w:rFonts w:hint="eastAsia" w:ascii="仿宋" w:hAnsi="仿宋" w:eastAsia="仿宋" w:cs="仿宋"/>
          <w:sz w:val="32"/>
          <w:szCs w:val="32"/>
        </w:rPr>
        <w:t>　　（七）向人民防空工程内排入废水、废气或者倾倒废弃物的。</w:t>
      </w:r>
    </w:p>
    <w:p>
      <w:pPr>
        <w:rPr>
          <w:rFonts w:hint="eastAsia" w:ascii="仿宋" w:hAnsi="仿宋" w:eastAsia="仿宋" w:cs="仿宋"/>
          <w:sz w:val="32"/>
          <w:szCs w:val="32"/>
        </w:rPr>
      </w:pPr>
      <w:r>
        <w:rPr>
          <w:rFonts w:hint="eastAsia" w:ascii="仿宋" w:hAnsi="仿宋" w:eastAsia="仿宋" w:cs="仿宋"/>
          <w:b/>
          <w:bCs/>
          <w:sz w:val="32"/>
          <w:szCs w:val="32"/>
        </w:rPr>
        <w:t>第五十条</w:t>
      </w:r>
      <w:r>
        <w:rPr>
          <w:rFonts w:hint="eastAsia" w:ascii="仿宋" w:hAnsi="仿宋" w:eastAsia="仿宋" w:cs="仿宋"/>
          <w:sz w:val="32"/>
          <w:szCs w:val="32"/>
        </w:rPr>
        <w:t xml:space="preserve"> 违反本法规定，故意损坏人民防空设施或者在人民防空工程内生产、储存爆炸、剧毒、易燃、放射性等危险品，尚不构成犯罪的，依照治安管理处罚法的有关规定处罚；构成犯罪的，依法追究刑事责任。</w:t>
      </w:r>
    </w:p>
    <w:p>
      <w:pPr>
        <w:rPr>
          <w:rFonts w:hint="eastAsia" w:ascii="仿宋" w:hAnsi="仿宋" w:eastAsia="仿宋" w:cs="仿宋"/>
          <w:sz w:val="32"/>
          <w:szCs w:val="32"/>
        </w:rPr>
      </w:pPr>
      <w:r>
        <w:rPr>
          <w:rFonts w:hint="eastAsia" w:ascii="仿宋" w:hAnsi="仿宋" w:eastAsia="仿宋" w:cs="仿宋"/>
          <w:b/>
          <w:bCs/>
          <w:sz w:val="32"/>
          <w:szCs w:val="32"/>
        </w:rPr>
        <w:t>第五十一条</w:t>
      </w:r>
      <w:r>
        <w:rPr>
          <w:rFonts w:hint="eastAsia" w:ascii="仿宋" w:hAnsi="仿宋" w:eastAsia="仿宋" w:cs="仿宋"/>
          <w:sz w:val="32"/>
          <w:szCs w:val="32"/>
        </w:rPr>
        <w:t xml:space="preserve"> 人民防空主管部门的工作人员玩忽职守、滥用职权、徇私舞弊或者有其他违法、失职行为构成犯罪的，依法追究刑事责任；尚不构成犯罪的，依法给予行政处分。</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第九章　附则</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第五十二条</w:t>
      </w:r>
      <w:r>
        <w:rPr>
          <w:rFonts w:hint="eastAsia" w:ascii="仿宋" w:hAnsi="仿宋" w:eastAsia="仿宋" w:cs="仿宋"/>
          <w:sz w:val="32"/>
          <w:szCs w:val="32"/>
        </w:rPr>
        <w:t xml:space="preserve"> 省、自治区、直辖市人民代表大会常务委员会可以根据本法制定实施办法。</w:t>
      </w:r>
    </w:p>
    <w:p>
      <w:pPr>
        <w:rPr>
          <w:rFonts w:hint="eastAsia" w:ascii="仿宋" w:hAnsi="仿宋" w:eastAsia="仿宋" w:cs="仿宋"/>
          <w:sz w:val="32"/>
          <w:szCs w:val="32"/>
        </w:rPr>
      </w:pPr>
      <w:bookmarkStart w:id="0" w:name="_GoBack"/>
      <w:r>
        <w:rPr>
          <w:rFonts w:hint="eastAsia" w:ascii="仿宋" w:hAnsi="仿宋" w:eastAsia="仿宋" w:cs="仿宋"/>
          <w:b/>
          <w:bCs/>
          <w:sz w:val="32"/>
          <w:szCs w:val="32"/>
        </w:rPr>
        <w:t>第五十三条</w:t>
      </w:r>
      <w:bookmarkEnd w:id="0"/>
      <w:r>
        <w:rPr>
          <w:rFonts w:hint="eastAsia" w:ascii="仿宋" w:hAnsi="仿宋" w:eastAsia="仿宋" w:cs="仿宋"/>
          <w:sz w:val="32"/>
          <w:szCs w:val="32"/>
        </w:rPr>
        <w:t xml:space="preserve"> 本法自1997年1月1日起施行。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089437"/>
    <w:multiLevelType w:val="singleLevel"/>
    <w:tmpl w:val="8D089437"/>
    <w:lvl w:ilvl="0" w:tentative="0">
      <w:start w:val="3"/>
      <w:numFmt w:val="chineseCounting"/>
      <w:suff w:val="nothing"/>
      <w:lvlText w:val="第%1章　"/>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zMDAyY2ZjZjRkZTNhZTk5M2UyNWIzMDZlYjUxNzQifQ=="/>
  </w:docVars>
  <w:rsids>
    <w:rsidRoot w:val="67691565"/>
    <w:rsid w:val="58815083"/>
    <w:rsid w:val="676915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2023-09-28T14:16:00Z</dcterms:created>
  <dc:creator>梁棕然</dc:creator>
  <cp:lastModifiedBy>fluoxetine</cp:lastModifiedBy>
  <dcterms:modified xsi:type="dcterms:W3CDTF">2023-10-01T15:47:36Z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C6D6DB4124074245AF43B67CC7507262_11</vt:lpwstr>
  </property>
</Properties>
</file>